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A5" w:rsidRDefault="00E922A5" w:rsidP="004A0838">
      <w:pPr>
        <w:pStyle w:val="Default"/>
        <w:jc w:val="both"/>
      </w:pPr>
    </w:p>
    <w:p w:rsidR="00236520" w:rsidRDefault="00236520" w:rsidP="004A0838">
      <w:pPr>
        <w:pStyle w:val="NoSpacing"/>
        <w:jc w:val="both"/>
      </w:pPr>
    </w:p>
    <w:p w:rsidR="00DE5615" w:rsidRDefault="00DE5615" w:rsidP="00DE5615">
      <w:pPr>
        <w:pStyle w:val="NoSpacing"/>
        <w:jc w:val="center"/>
        <w:rPr>
          <w:rFonts w:ascii="Arial" w:hAnsi="Arial" w:cs="Arial"/>
          <w:b/>
          <w:sz w:val="28"/>
          <w:szCs w:val="28"/>
        </w:rPr>
      </w:pPr>
    </w:p>
    <w:p w:rsidR="00547EAE" w:rsidRPr="00DE5615" w:rsidRDefault="00DE5615" w:rsidP="00DE5615">
      <w:pPr>
        <w:pStyle w:val="NoSpacing"/>
        <w:jc w:val="center"/>
        <w:rPr>
          <w:rFonts w:ascii="Arial" w:hAnsi="Arial" w:cs="Arial"/>
          <w:b/>
          <w:sz w:val="28"/>
          <w:szCs w:val="28"/>
        </w:rPr>
      </w:pPr>
      <w:r w:rsidRPr="00DE5615">
        <w:rPr>
          <w:rFonts w:ascii="Arial" w:hAnsi="Arial" w:cs="Arial"/>
          <w:b/>
          <w:sz w:val="28"/>
          <w:szCs w:val="28"/>
        </w:rPr>
        <w:t>GUIDANCE AND APPLICATION PRO</w:t>
      </w:r>
      <w:r w:rsidR="00F12741">
        <w:rPr>
          <w:rFonts w:ascii="Arial" w:hAnsi="Arial" w:cs="Arial"/>
          <w:b/>
          <w:sz w:val="28"/>
          <w:szCs w:val="28"/>
        </w:rPr>
        <w:t xml:space="preserve">CESS FOR ENTRANCE BURSARIES </w:t>
      </w:r>
      <w:r w:rsidR="00354C55">
        <w:rPr>
          <w:rFonts w:ascii="Arial" w:hAnsi="Arial" w:cs="Arial"/>
          <w:b/>
          <w:sz w:val="28"/>
          <w:szCs w:val="28"/>
        </w:rPr>
        <w:t>2018-2019</w:t>
      </w:r>
    </w:p>
    <w:p w:rsidR="00802983" w:rsidRDefault="00802983" w:rsidP="004A0838">
      <w:pPr>
        <w:pStyle w:val="NoSpacing"/>
        <w:jc w:val="both"/>
        <w:rPr>
          <w:rFonts w:ascii="Arial" w:hAnsi="Arial" w:cs="Arial"/>
          <w:sz w:val="24"/>
          <w:szCs w:val="24"/>
        </w:rPr>
      </w:pPr>
    </w:p>
    <w:p w:rsidR="00DE5615" w:rsidRPr="00DE5615" w:rsidRDefault="00DE5615" w:rsidP="004A0838">
      <w:pPr>
        <w:pStyle w:val="NoSpacing"/>
        <w:jc w:val="both"/>
        <w:rPr>
          <w:rFonts w:ascii="Arial" w:hAnsi="Arial" w:cs="Arial"/>
          <w:b/>
          <w:sz w:val="24"/>
          <w:szCs w:val="24"/>
        </w:rPr>
      </w:pPr>
    </w:p>
    <w:p w:rsidR="00DE5615" w:rsidRDefault="00DE5615" w:rsidP="004A0838">
      <w:pPr>
        <w:pStyle w:val="NoSpacing"/>
        <w:jc w:val="both"/>
        <w:rPr>
          <w:rFonts w:ascii="Arial" w:hAnsi="Arial" w:cs="Arial"/>
          <w:sz w:val="24"/>
          <w:szCs w:val="24"/>
        </w:rPr>
      </w:pPr>
      <w:r>
        <w:rPr>
          <w:rFonts w:ascii="Arial" w:hAnsi="Arial" w:cs="Arial"/>
          <w:b/>
          <w:sz w:val="24"/>
          <w:szCs w:val="24"/>
          <w:u w:val="single"/>
        </w:rPr>
        <w:t>General</w:t>
      </w:r>
    </w:p>
    <w:p w:rsidR="00DE5615" w:rsidRDefault="00DE5615" w:rsidP="004A0838">
      <w:pPr>
        <w:pStyle w:val="NoSpacing"/>
        <w:jc w:val="both"/>
        <w:rPr>
          <w:rFonts w:ascii="Arial" w:hAnsi="Arial" w:cs="Arial"/>
          <w:sz w:val="24"/>
          <w:szCs w:val="24"/>
        </w:rPr>
      </w:pPr>
    </w:p>
    <w:p w:rsidR="00DE5615" w:rsidRDefault="00DE5615" w:rsidP="004A0838">
      <w:pPr>
        <w:pStyle w:val="NoSpacing"/>
        <w:jc w:val="both"/>
        <w:rPr>
          <w:rFonts w:ascii="Arial" w:hAnsi="Arial" w:cs="Arial"/>
          <w:sz w:val="24"/>
          <w:szCs w:val="24"/>
        </w:rPr>
      </w:pPr>
      <w:r>
        <w:rPr>
          <w:rFonts w:ascii="Arial" w:hAnsi="Arial" w:cs="Arial"/>
          <w:sz w:val="24"/>
          <w:szCs w:val="24"/>
        </w:rPr>
        <w:t>Tormead offers financial support in the form of bursaries.  These bursaries are means-tested and fall into two categories.</w:t>
      </w:r>
    </w:p>
    <w:p w:rsidR="00DE5615" w:rsidRDefault="00DE5615" w:rsidP="004A0838">
      <w:pPr>
        <w:pStyle w:val="NoSpacing"/>
        <w:jc w:val="both"/>
        <w:rPr>
          <w:rFonts w:ascii="Arial" w:hAnsi="Arial" w:cs="Arial"/>
          <w:sz w:val="24"/>
          <w:szCs w:val="24"/>
        </w:rPr>
      </w:pPr>
    </w:p>
    <w:p w:rsidR="00DE5615" w:rsidRDefault="00DE5615" w:rsidP="004A0838">
      <w:pPr>
        <w:pStyle w:val="NoSpacing"/>
        <w:jc w:val="both"/>
        <w:rPr>
          <w:rFonts w:ascii="Arial" w:hAnsi="Arial" w:cs="Arial"/>
          <w:sz w:val="24"/>
          <w:szCs w:val="24"/>
        </w:rPr>
      </w:pPr>
      <w:r>
        <w:rPr>
          <w:rFonts w:ascii="Arial" w:hAnsi="Arial" w:cs="Arial"/>
          <w:b/>
          <w:sz w:val="24"/>
          <w:szCs w:val="24"/>
        </w:rPr>
        <w:t xml:space="preserve">Entrance Bursaries - </w:t>
      </w:r>
      <w:r>
        <w:rPr>
          <w:rFonts w:ascii="Arial" w:hAnsi="Arial" w:cs="Arial"/>
          <w:sz w:val="24"/>
          <w:szCs w:val="24"/>
        </w:rPr>
        <w:t>these are for new applicants to the school at 11+ and 16+, where a place has been offered but parents/guardians are unable to fund the tuition fees.</w:t>
      </w:r>
    </w:p>
    <w:p w:rsidR="00DE5615" w:rsidRDefault="00DE5615" w:rsidP="004A0838">
      <w:pPr>
        <w:pStyle w:val="NoSpacing"/>
        <w:jc w:val="both"/>
        <w:rPr>
          <w:rFonts w:ascii="Arial" w:hAnsi="Arial" w:cs="Arial"/>
          <w:sz w:val="24"/>
          <w:szCs w:val="24"/>
        </w:rPr>
      </w:pPr>
    </w:p>
    <w:p w:rsidR="00DE5615" w:rsidRPr="00DE5615" w:rsidRDefault="00DE5615" w:rsidP="004A0838">
      <w:pPr>
        <w:pStyle w:val="NoSpacing"/>
        <w:jc w:val="both"/>
        <w:rPr>
          <w:rFonts w:ascii="Arial" w:hAnsi="Arial" w:cs="Arial"/>
          <w:sz w:val="24"/>
          <w:szCs w:val="24"/>
        </w:rPr>
      </w:pPr>
      <w:r>
        <w:rPr>
          <w:rFonts w:ascii="Arial" w:hAnsi="Arial" w:cs="Arial"/>
          <w:b/>
          <w:sz w:val="24"/>
          <w:szCs w:val="24"/>
        </w:rPr>
        <w:t xml:space="preserve">Hardship Bursaries – </w:t>
      </w:r>
      <w:r>
        <w:rPr>
          <w:rFonts w:ascii="Arial" w:hAnsi="Arial" w:cs="Arial"/>
          <w:sz w:val="24"/>
          <w:szCs w:val="24"/>
        </w:rPr>
        <w:t>these are for existing pupils where a change in parents’/guardians’ circumstances has resulted in difficulty in meeting tuition fees and which could result in the child being withdrawn part way though a stage of her educ</w:t>
      </w:r>
      <w:r w:rsidR="0033695F">
        <w:rPr>
          <w:rFonts w:ascii="Arial" w:hAnsi="Arial" w:cs="Arial"/>
          <w:sz w:val="24"/>
          <w:szCs w:val="24"/>
        </w:rPr>
        <w:t>a</w:t>
      </w:r>
      <w:r>
        <w:rPr>
          <w:rFonts w:ascii="Arial" w:hAnsi="Arial" w:cs="Arial"/>
          <w:sz w:val="24"/>
          <w:szCs w:val="24"/>
        </w:rPr>
        <w:t>tion.</w:t>
      </w:r>
    </w:p>
    <w:p w:rsidR="00DE5615" w:rsidRPr="004A0838" w:rsidRDefault="00DE5615" w:rsidP="004A0838">
      <w:pPr>
        <w:pStyle w:val="NoSpacing"/>
        <w:jc w:val="both"/>
        <w:rPr>
          <w:rFonts w:ascii="Arial" w:hAnsi="Arial" w:cs="Arial"/>
          <w:sz w:val="24"/>
          <w:szCs w:val="24"/>
        </w:rPr>
      </w:pPr>
    </w:p>
    <w:p w:rsidR="00802983" w:rsidRPr="004A0838" w:rsidRDefault="00802983" w:rsidP="004A0838">
      <w:pPr>
        <w:pStyle w:val="NoSpacing"/>
        <w:jc w:val="both"/>
        <w:rPr>
          <w:rFonts w:ascii="Arial" w:hAnsi="Arial" w:cs="Arial"/>
          <w:b/>
          <w:sz w:val="24"/>
          <w:szCs w:val="24"/>
          <w:u w:val="single"/>
        </w:rPr>
      </w:pPr>
      <w:r w:rsidRPr="004A0838">
        <w:rPr>
          <w:rFonts w:ascii="Arial" w:eastAsia="Times New Roman" w:hAnsi="Arial" w:cs="Arial"/>
          <w:b/>
          <w:sz w:val="24"/>
          <w:szCs w:val="24"/>
          <w:u w:val="single"/>
        </w:rPr>
        <w:t>Entrance Bursaries</w:t>
      </w:r>
    </w:p>
    <w:p w:rsidR="00802983" w:rsidRPr="004A0838" w:rsidRDefault="00802983" w:rsidP="004A0838">
      <w:pPr>
        <w:pStyle w:val="NoSpacing"/>
        <w:jc w:val="both"/>
        <w:rPr>
          <w:rFonts w:ascii="Arial" w:hAnsi="Arial" w:cs="Arial"/>
          <w:b/>
          <w:sz w:val="24"/>
          <w:szCs w:val="24"/>
          <w:u w:val="single"/>
        </w:rPr>
      </w:pPr>
    </w:p>
    <w:p w:rsidR="00802983" w:rsidRDefault="00802983" w:rsidP="004A0838">
      <w:pPr>
        <w:pStyle w:val="NoSpacing"/>
        <w:jc w:val="both"/>
        <w:rPr>
          <w:rFonts w:ascii="Arial" w:eastAsia="Times New Roman" w:hAnsi="Arial" w:cs="Arial"/>
          <w:szCs w:val="24"/>
        </w:rPr>
      </w:pPr>
      <w:r w:rsidRPr="004A0838">
        <w:rPr>
          <w:rFonts w:ascii="Arial" w:eastAsia="Times New Roman" w:hAnsi="Arial" w:cs="Arial"/>
          <w:sz w:val="24"/>
          <w:szCs w:val="24"/>
        </w:rPr>
        <w:t>The Governors of Tormead are committed to broadening access to the school by offering to eligible parents/guardians means-tested financial support with the payment of school fees.</w:t>
      </w:r>
    </w:p>
    <w:p w:rsidR="004A0838" w:rsidRPr="004A0838" w:rsidRDefault="004A0838" w:rsidP="004A0838">
      <w:pPr>
        <w:pStyle w:val="NoSpacing"/>
        <w:jc w:val="both"/>
        <w:rPr>
          <w:rFonts w:ascii="Arial" w:hAnsi="Arial" w:cs="Arial"/>
          <w:sz w:val="24"/>
          <w:szCs w:val="24"/>
        </w:rPr>
      </w:pPr>
    </w:p>
    <w:p w:rsidR="00802983" w:rsidRPr="004A0838" w:rsidRDefault="00802983" w:rsidP="004A0838">
      <w:pPr>
        <w:pStyle w:val="NoSpacing"/>
        <w:jc w:val="both"/>
        <w:rPr>
          <w:rFonts w:ascii="Arial" w:hAnsi="Arial" w:cs="Arial"/>
          <w:sz w:val="24"/>
          <w:szCs w:val="24"/>
        </w:rPr>
      </w:pPr>
      <w:r w:rsidRPr="004A0838">
        <w:rPr>
          <w:rFonts w:ascii="Arial" w:eastAsia="Times New Roman" w:hAnsi="Arial" w:cs="Arial"/>
          <w:b/>
          <w:sz w:val="24"/>
          <w:szCs w:val="24"/>
        </w:rPr>
        <w:t>Entrance Bursaries</w:t>
      </w:r>
      <w:r w:rsidRPr="004A0838">
        <w:rPr>
          <w:rFonts w:ascii="Arial" w:eastAsia="Times New Roman" w:hAnsi="Arial" w:cs="Arial"/>
          <w:sz w:val="24"/>
          <w:szCs w:val="24"/>
        </w:rPr>
        <w:t xml:space="preserve"> may be awarded in the form of a discount of up to 100% on tuition fees payable and assistance with extras </w:t>
      </w:r>
      <w:r w:rsidR="00F636B4">
        <w:rPr>
          <w:rFonts w:ascii="Arial" w:eastAsia="Times New Roman" w:hAnsi="Arial" w:cs="Arial"/>
          <w:sz w:val="24"/>
          <w:szCs w:val="24"/>
        </w:rPr>
        <w:t>and will include school</w:t>
      </w:r>
      <w:r w:rsidRPr="004A0838">
        <w:rPr>
          <w:rFonts w:ascii="Arial" w:eastAsia="Times New Roman" w:hAnsi="Arial" w:cs="Arial"/>
          <w:sz w:val="24"/>
          <w:szCs w:val="24"/>
        </w:rPr>
        <w:t xml:space="preserve"> uniform</w:t>
      </w:r>
      <w:r w:rsidR="00A406F4">
        <w:rPr>
          <w:rFonts w:ascii="Arial" w:eastAsia="Times New Roman" w:hAnsi="Arial" w:cs="Arial"/>
          <w:sz w:val="24"/>
          <w:szCs w:val="24"/>
        </w:rPr>
        <w:t xml:space="preserve">, </w:t>
      </w:r>
      <w:r w:rsidRPr="004A0838">
        <w:rPr>
          <w:rFonts w:ascii="Arial" w:eastAsia="Times New Roman" w:hAnsi="Arial" w:cs="Arial"/>
          <w:sz w:val="24"/>
          <w:szCs w:val="24"/>
        </w:rPr>
        <w:t xml:space="preserve">and residential trips, depending on the financial, compassionate or other pertinent circumstances of applicants.  </w:t>
      </w:r>
      <w:r w:rsidR="00F636B4">
        <w:rPr>
          <w:rFonts w:ascii="Arial" w:eastAsia="Times New Roman" w:hAnsi="Arial" w:cs="Arial"/>
          <w:sz w:val="24"/>
          <w:szCs w:val="24"/>
        </w:rPr>
        <w:t>In some cases assistance with lunches and transport to/from school will also be available.</w:t>
      </w:r>
    </w:p>
    <w:p w:rsidR="004A0838" w:rsidRDefault="004A0838" w:rsidP="004A0838">
      <w:pPr>
        <w:pStyle w:val="NoSpacing"/>
        <w:jc w:val="both"/>
        <w:rPr>
          <w:rFonts w:ascii="Arial" w:hAnsi="Arial" w:cs="Arial"/>
          <w:color w:val="000000"/>
          <w:sz w:val="24"/>
          <w:szCs w:val="24"/>
        </w:rPr>
      </w:pPr>
    </w:p>
    <w:p w:rsidR="00802983" w:rsidRPr="004A0838" w:rsidRDefault="00802983" w:rsidP="004A0838">
      <w:pPr>
        <w:pStyle w:val="NoSpacing"/>
        <w:jc w:val="both"/>
        <w:rPr>
          <w:rFonts w:ascii="Arial" w:hAnsi="Arial" w:cs="Arial"/>
          <w:b/>
          <w:color w:val="000000"/>
          <w:sz w:val="24"/>
          <w:szCs w:val="24"/>
        </w:rPr>
      </w:pPr>
      <w:r w:rsidRPr="004A0838">
        <w:rPr>
          <w:rFonts w:ascii="Arial" w:hAnsi="Arial" w:cs="Arial"/>
          <w:color w:val="000000"/>
          <w:sz w:val="24"/>
          <w:szCs w:val="24"/>
        </w:rPr>
        <w:t>The Governors’ objective in offering 11+ and 16+ Entrance Bursaries is to widen access to Tormead to girls whose families would not otherwise be able to contemplate a fee-paying senior school.</w:t>
      </w:r>
      <w:r w:rsidRPr="004A0838">
        <w:rPr>
          <w:rFonts w:ascii="Arial" w:hAnsi="Arial" w:cs="Arial"/>
          <w:b/>
          <w:color w:val="000000"/>
          <w:sz w:val="24"/>
          <w:szCs w:val="24"/>
        </w:rPr>
        <w:t xml:space="preserve">  </w:t>
      </w:r>
    </w:p>
    <w:p w:rsidR="00802983" w:rsidRPr="004A0838" w:rsidRDefault="00802983" w:rsidP="004A0838">
      <w:pPr>
        <w:pStyle w:val="NoSpacing"/>
        <w:jc w:val="both"/>
        <w:rPr>
          <w:rFonts w:ascii="Arial" w:hAnsi="Arial" w:cs="Arial"/>
          <w:b/>
          <w:color w:val="000000"/>
          <w:sz w:val="24"/>
          <w:szCs w:val="24"/>
        </w:rPr>
      </w:pPr>
    </w:p>
    <w:p w:rsidR="00802983" w:rsidRPr="004A0838" w:rsidRDefault="00802983" w:rsidP="004A0838">
      <w:pPr>
        <w:pStyle w:val="NoSpacing"/>
        <w:jc w:val="both"/>
        <w:rPr>
          <w:rFonts w:ascii="Arial" w:hAnsi="Arial" w:cs="Arial"/>
          <w:color w:val="000000"/>
          <w:sz w:val="24"/>
          <w:szCs w:val="24"/>
        </w:rPr>
      </w:pPr>
      <w:r w:rsidRPr="004A0838">
        <w:rPr>
          <w:rFonts w:ascii="Arial" w:hAnsi="Arial" w:cs="Arial"/>
          <w:color w:val="000000"/>
          <w:sz w:val="24"/>
          <w:szCs w:val="24"/>
        </w:rPr>
        <w:t xml:space="preserve">Tormead is developing links with maintained sector schools to help us to provide a life changing opportunity for children from low income families. </w:t>
      </w:r>
    </w:p>
    <w:p w:rsidR="00802983" w:rsidRPr="004A0838" w:rsidRDefault="00802983" w:rsidP="004A0838">
      <w:pPr>
        <w:pStyle w:val="NoSpacing"/>
        <w:jc w:val="both"/>
        <w:rPr>
          <w:rFonts w:ascii="Arial" w:hAnsi="Arial" w:cs="Arial"/>
          <w:color w:val="000000"/>
          <w:sz w:val="24"/>
          <w:szCs w:val="24"/>
        </w:rPr>
      </w:pPr>
    </w:p>
    <w:p w:rsidR="00802983" w:rsidRPr="004A0838" w:rsidRDefault="00802983" w:rsidP="004A0838">
      <w:pPr>
        <w:pStyle w:val="NoSpacing"/>
        <w:jc w:val="both"/>
        <w:rPr>
          <w:rFonts w:ascii="Arial" w:hAnsi="Arial" w:cs="Arial"/>
          <w:color w:val="000000"/>
          <w:sz w:val="24"/>
          <w:szCs w:val="24"/>
        </w:rPr>
      </w:pPr>
      <w:r w:rsidRPr="004A0838">
        <w:rPr>
          <w:rFonts w:ascii="Arial" w:hAnsi="Arial" w:cs="Arial"/>
          <w:color w:val="000000"/>
          <w:sz w:val="24"/>
          <w:szCs w:val="24"/>
        </w:rPr>
        <w:t xml:space="preserve">Entrance Bursaries are awarded strictly in case of financial need and a full appraisal of financial and family circumstances will be undertaken to ensure that the scheme is reaching those who truly need support. </w:t>
      </w:r>
    </w:p>
    <w:p w:rsidR="004A0838" w:rsidRPr="004A0838" w:rsidRDefault="004A0838" w:rsidP="004A0838">
      <w:pPr>
        <w:pStyle w:val="NoSpacing"/>
        <w:jc w:val="both"/>
        <w:rPr>
          <w:rFonts w:ascii="Arial" w:hAnsi="Arial" w:cs="Arial"/>
          <w:color w:val="000000"/>
          <w:sz w:val="24"/>
          <w:szCs w:val="24"/>
        </w:rPr>
      </w:pPr>
    </w:p>
    <w:p w:rsidR="00802983" w:rsidRPr="004A0838" w:rsidRDefault="00802983" w:rsidP="004A0838">
      <w:pPr>
        <w:pStyle w:val="NoSpacing"/>
        <w:jc w:val="both"/>
        <w:rPr>
          <w:rFonts w:ascii="Arial" w:hAnsi="Arial" w:cs="Arial"/>
          <w:color w:val="000000"/>
          <w:sz w:val="24"/>
          <w:szCs w:val="24"/>
        </w:rPr>
      </w:pPr>
      <w:r w:rsidRPr="004A0838">
        <w:rPr>
          <w:rFonts w:ascii="Arial" w:hAnsi="Arial" w:cs="Arial"/>
          <w:color w:val="000000"/>
          <w:sz w:val="24"/>
          <w:szCs w:val="24"/>
        </w:rPr>
        <w:t>There are a limited number of entrance bursaries available each year and unfortunately we are unable to consider applications made after the published deadline.</w:t>
      </w:r>
    </w:p>
    <w:p w:rsidR="00802983" w:rsidRDefault="00802983" w:rsidP="004A0838">
      <w:pPr>
        <w:pStyle w:val="NoSpacing"/>
        <w:jc w:val="both"/>
        <w:rPr>
          <w:rFonts w:ascii="Arial" w:hAnsi="Arial" w:cs="Arial"/>
          <w:b/>
          <w:color w:val="000000"/>
          <w:sz w:val="24"/>
          <w:szCs w:val="24"/>
        </w:rPr>
      </w:pPr>
    </w:p>
    <w:p w:rsidR="00DE5615" w:rsidRDefault="00DE5615" w:rsidP="004A0838">
      <w:pPr>
        <w:pStyle w:val="NoSpacing"/>
        <w:jc w:val="both"/>
        <w:rPr>
          <w:rFonts w:ascii="Arial" w:hAnsi="Arial" w:cs="Arial"/>
          <w:b/>
          <w:color w:val="000000"/>
          <w:sz w:val="24"/>
          <w:szCs w:val="24"/>
        </w:rPr>
      </w:pPr>
    </w:p>
    <w:p w:rsidR="00DE5615" w:rsidRDefault="00DE5615" w:rsidP="004A0838">
      <w:pPr>
        <w:pStyle w:val="NoSpacing"/>
        <w:jc w:val="both"/>
        <w:rPr>
          <w:rFonts w:ascii="Arial" w:hAnsi="Arial" w:cs="Arial"/>
          <w:b/>
          <w:color w:val="000000"/>
          <w:sz w:val="24"/>
          <w:szCs w:val="24"/>
        </w:rPr>
      </w:pPr>
    </w:p>
    <w:p w:rsidR="00DE5615" w:rsidRPr="004A0838" w:rsidRDefault="00DE5615" w:rsidP="004A0838">
      <w:pPr>
        <w:pStyle w:val="NoSpacing"/>
        <w:jc w:val="both"/>
        <w:rPr>
          <w:rFonts w:ascii="Arial" w:hAnsi="Arial" w:cs="Arial"/>
          <w:b/>
          <w:color w:val="000000"/>
          <w:sz w:val="24"/>
          <w:szCs w:val="24"/>
        </w:rPr>
      </w:pPr>
    </w:p>
    <w:p w:rsidR="00DE5615" w:rsidRDefault="00DE5615" w:rsidP="004A0838">
      <w:pPr>
        <w:pStyle w:val="NoSpacing"/>
        <w:jc w:val="both"/>
        <w:rPr>
          <w:rFonts w:ascii="Arial" w:eastAsia="Times New Roman" w:hAnsi="Arial" w:cs="Arial"/>
          <w:b/>
          <w:i/>
          <w:sz w:val="24"/>
          <w:szCs w:val="24"/>
          <w:u w:val="single"/>
        </w:rPr>
      </w:pPr>
    </w:p>
    <w:p w:rsidR="004A0838" w:rsidRPr="00932609" w:rsidRDefault="002D29DF" w:rsidP="004A0838">
      <w:pPr>
        <w:pStyle w:val="NoSpacing"/>
        <w:jc w:val="both"/>
        <w:rPr>
          <w:rFonts w:ascii="Arial" w:eastAsia="Times New Roman" w:hAnsi="Arial" w:cs="Arial"/>
          <w:b/>
          <w:i/>
          <w:sz w:val="24"/>
          <w:szCs w:val="24"/>
          <w:u w:val="single"/>
        </w:rPr>
      </w:pPr>
      <w:r w:rsidRPr="00932609">
        <w:rPr>
          <w:rFonts w:ascii="Arial" w:eastAsia="Times New Roman" w:hAnsi="Arial" w:cs="Arial"/>
          <w:b/>
          <w:i/>
          <w:sz w:val="24"/>
          <w:szCs w:val="24"/>
          <w:u w:val="single"/>
        </w:rPr>
        <w:t>Aw</w:t>
      </w:r>
      <w:r w:rsidR="00802983" w:rsidRPr="00932609">
        <w:rPr>
          <w:rFonts w:ascii="Arial" w:eastAsia="Times New Roman" w:hAnsi="Arial" w:cs="Arial"/>
          <w:b/>
          <w:i/>
          <w:sz w:val="24"/>
          <w:szCs w:val="24"/>
          <w:u w:val="single"/>
        </w:rPr>
        <w:t>areness</w:t>
      </w:r>
    </w:p>
    <w:p w:rsidR="004A0838" w:rsidRDefault="004A0838" w:rsidP="004A0838">
      <w:pPr>
        <w:pStyle w:val="NoSpacing"/>
        <w:jc w:val="both"/>
        <w:rPr>
          <w:rFonts w:ascii="Arial" w:eastAsia="Times New Roman" w:hAnsi="Arial" w:cs="Arial"/>
          <w:b/>
          <w:i/>
          <w:sz w:val="24"/>
          <w:szCs w:val="24"/>
        </w:rPr>
      </w:pPr>
    </w:p>
    <w:p w:rsidR="00802983" w:rsidRPr="004A0838" w:rsidRDefault="00802983" w:rsidP="004A0838">
      <w:pPr>
        <w:pStyle w:val="NoSpacing"/>
        <w:jc w:val="both"/>
        <w:rPr>
          <w:rFonts w:ascii="Arial" w:eastAsia="Times New Roman" w:hAnsi="Arial" w:cs="Arial"/>
          <w:b/>
          <w:i/>
          <w:sz w:val="24"/>
          <w:szCs w:val="24"/>
        </w:rPr>
      </w:pPr>
      <w:r w:rsidRPr="004A0838">
        <w:rPr>
          <w:rFonts w:ascii="Arial" w:eastAsia="Times New Roman" w:hAnsi="Arial" w:cs="Arial"/>
          <w:sz w:val="24"/>
          <w:szCs w:val="24"/>
        </w:rPr>
        <w:t>Information provided by the School alerting the parents/guardians of potential pupils to the possibility of gaining means-tested financial support with the payment of schools fees is included in:</w:t>
      </w:r>
    </w:p>
    <w:p w:rsidR="00802983" w:rsidRPr="004A0838" w:rsidRDefault="00802983" w:rsidP="004A0838">
      <w:pPr>
        <w:pStyle w:val="NoSpacing"/>
        <w:jc w:val="both"/>
        <w:rPr>
          <w:rFonts w:ascii="Arial" w:hAnsi="Arial" w:cs="Arial"/>
          <w:sz w:val="24"/>
          <w:szCs w:val="24"/>
        </w:rPr>
      </w:pPr>
    </w:p>
    <w:p w:rsidR="00802983" w:rsidRPr="004A0838" w:rsidRDefault="00802983" w:rsidP="004A0838">
      <w:pPr>
        <w:pStyle w:val="NoSpacing"/>
        <w:jc w:val="both"/>
        <w:rPr>
          <w:rFonts w:ascii="Arial" w:hAnsi="Arial" w:cs="Arial"/>
          <w:sz w:val="24"/>
          <w:szCs w:val="24"/>
        </w:rPr>
      </w:pPr>
      <w:r w:rsidRPr="004A0838">
        <w:rPr>
          <w:rFonts w:ascii="Arial" w:eastAsia="Times New Roman" w:hAnsi="Arial" w:cs="Arial"/>
          <w:sz w:val="24"/>
          <w:szCs w:val="24"/>
        </w:rPr>
        <w:tab/>
        <w:t xml:space="preserve">The School prospectus.  </w:t>
      </w:r>
    </w:p>
    <w:p w:rsidR="00802983" w:rsidRPr="004A0838" w:rsidRDefault="004A0838" w:rsidP="004A0838">
      <w:pPr>
        <w:pStyle w:val="NoSpacing"/>
        <w:jc w:val="both"/>
        <w:rPr>
          <w:rFonts w:ascii="Arial" w:hAnsi="Arial" w:cs="Arial"/>
          <w:sz w:val="24"/>
          <w:szCs w:val="24"/>
        </w:rPr>
      </w:pPr>
      <w:r>
        <w:rPr>
          <w:rFonts w:ascii="Arial" w:eastAsia="Times New Roman" w:hAnsi="Arial" w:cs="Arial"/>
          <w:sz w:val="24"/>
          <w:szCs w:val="24"/>
        </w:rPr>
        <w:tab/>
      </w:r>
      <w:r w:rsidR="00802983" w:rsidRPr="004A0838">
        <w:rPr>
          <w:rFonts w:ascii="Arial" w:eastAsia="Times New Roman" w:hAnsi="Arial" w:cs="Arial"/>
          <w:sz w:val="24"/>
          <w:szCs w:val="24"/>
        </w:rPr>
        <w:t>The School website.</w:t>
      </w:r>
    </w:p>
    <w:p w:rsidR="00802983" w:rsidRPr="004A0838" w:rsidRDefault="004A0838" w:rsidP="004A0838">
      <w:pPr>
        <w:pStyle w:val="NoSpacing"/>
        <w:jc w:val="both"/>
        <w:rPr>
          <w:rFonts w:ascii="Arial" w:hAnsi="Arial" w:cs="Arial"/>
          <w:sz w:val="24"/>
          <w:szCs w:val="24"/>
        </w:rPr>
      </w:pPr>
      <w:r>
        <w:rPr>
          <w:rFonts w:ascii="Arial" w:eastAsia="Times New Roman" w:hAnsi="Arial" w:cs="Arial"/>
          <w:sz w:val="24"/>
          <w:szCs w:val="24"/>
        </w:rPr>
        <w:tab/>
      </w:r>
      <w:r w:rsidR="00802983" w:rsidRPr="004A0838">
        <w:rPr>
          <w:rFonts w:ascii="Arial" w:eastAsia="Times New Roman" w:hAnsi="Arial" w:cs="Arial"/>
          <w:sz w:val="24"/>
          <w:szCs w:val="24"/>
        </w:rPr>
        <w:t>The local press by means of advertisements.</w:t>
      </w:r>
    </w:p>
    <w:p w:rsidR="00802983" w:rsidRPr="004A0838" w:rsidRDefault="00802983" w:rsidP="004A0838">
      <w:pPr>
        <w:pStyle w:val="NoSpacing"/>
        <w:jc w:val="both"/>
        <w:rPr>
          <w:rFonts w:ascii="Arial" w:hAnsi="Arial" w:cs="Arial"/>
          <w:sz w:val="24"/>
          <w:szCs w:val="24"/>
        </w:rPr>
      </w:pPr>
    </w:p>
    <w:p w:rsidR="00932609" w:rsidRPr="004A0838" w:rsidRDefault="00932609" w:rsidP="00932609">
      <w:pPr>
        <w:pStyle w:val="NoSpacing"/>
        <w:jc w:val="both"/>
        <w:rPr>
          <w:rFonts w:ascii="Arial" w:eastAsia="Times New Roman" w:hAnsi="Arial" w:cs="Arial"/>
          <w:sz w:val="24"/>
          <w:szCs w:val="24"/>
        </w:rPr>
      </w:pPr>
      <w:r>
        <w:rPr>
          <w:rFonts w:ascii="Arial" w:eastAsia="Times New Roman" w:hAnsi="Arial" w:cs="Arial"/>
          <w:sz w:val="24"/>
          <w:szCs w:val="24"/>
        </w:rPr>
        <w:t>T</w:t>
      </w:r>
      <w:r w:rsidRPr="004A0838">
        <w:rPr>
          <w:rFonts w:ascii="Arial" w:eastAsia="Times New Roman" w:hAnsi="Arial" w:cs="Arial"/>
          <w:sz w:val="24"/>
          <w:szCs w:val="24"/>
        </w:rPr>
        <w:t>he Headmistress will consider a number of factors when making the judgement as to the justification for support.</w:t>
      </w:r>
    </w:p>
    <w:p w:rsidR="00932609" w:rsidRPr="004A0838" w:rsidRDefault="00932609" w:rsidP="00932609">
      <w:pPr>
        <w:pStyle w:val="NoSpacing"/>
        <w:jc w:val="both"/>
        <w:rPr>
          <w:rFonts w:ascii="Arial" w:hAnsi="Arial" w:cs="Arial"/>
          <w:sz w:val="24"/>
          <w:szCs w:val="24"/>
        </w:rPr>
      </w:pPr>
      <w:r w:rsidRPr="004A0838">
        <w:rPr>
          <w:rFonts w:ascii="Arial" w:hAnsi="Arial" w:cs="Arial"/>
          <w:sz w:val="24"/>
          <w:szCs w:val="24"/>
        </w:rPr>
        <w:t xml:space="preserve"> </w:t>
      </w:r>
    </w:p>
    <w:p w:rsidR="00932609" w:rsidRDefault="00932609" w:rsidP="00932609">
      <w:pPr>
        <w:pStyle w:val="NoSpacing"/>
        <w:jc w:val="both"/>
        <w:rPr>
          <w:rFonts w:ascii="Arial" w:eastAsia="Times New Roman" w:hAnsi="Arial" w:cs="Arial"/>
          <w:sz w:val="24"/>
          <w:szCs w:val="24"/>
        </w:rPr>
      </w:pPr>
      <w:r w:rsidRPr="004A0838">
        <w:rPr>
          <w:rFonts w:ascii="Arial" w:eastAsia="Times New Roman" w:hAnsi="Arial" w:cs="Arial"/>
          <w:b/>
          <w:i/>
          <w:sz w:val="24"/>
          <w:szCs w:val="24"/>
          <w:u w:val="single"/>
        </w:rPr>
        <w:t>Suitability</w:t>
      </w:r>
    </w:p>
    <w:p w:rsidR="00932609" w:rsidRDefault="00932609" w:rsidP="00932609">
      <w:pPr>
        <w:pStyle w:val="NoSpacing"/>
        <w:jc w:val="both"/>
        <w:rPr>
          <w:rFonts w:ascii="Arial" w:eastAsia="Times New Roman" w:hAnsi="Arial" w:cs="Arial"/>
          <w:sz w:val="24"/>
          <w:szCs w:val="24"/>
        </w:rPr>
      </w:pPr>
    </w:p>
    <w:p w:rsidR="00932609" w:rsidRPr="004A0838" w:rsidRDefault="00932609" w:rsidP="00932609">
      <w:pPr>
        <w:pStyle w:val="NoSpacing"/>
        <w:jc w:val="both"/>
        <w:rPr>
          <w:rFonts w:ascii="Arial" w:hAnsi="Arial" w:cs="Arial"/>
          <w:sz w:val="24"/>
          <w:szCs w:val="24"/>
        </w:rPr>
      </w:pPr>
      <w:r w:rsidRPr="004A0838">
        <w:rPr>
          <w:rFonts w:ascii="Arial" w:eastAsia="Times New Roman" w:hAnsi="Arial" w:cs="Arial"/>
          <w:sz w:val="24"/>
          <w:szCs w:val="24"/>
        </w:rPr>
        <w:t xml:space="preserve">In assessing a child’s suitability, attention will be given to an academic assessment of each applicant, but potential will also be considered as well as actual achievement.  Bursary funds are limited and those judged most suitable will be given priority as those likely to gain most from the educational provision.  </w:t>
      </w:r>
    </w:p>
    <w:p w:rsidR="00932609" w:rsidRPr="004A0838" w:rsidRDefault="00932609" w:rsidP="00932609">
      <w:pPr>
        <w:pStyle w:val="NoSpacing"/>
        <w:jc w:val="both"/>
        <w:rPr>
          <w:rFonts w:ascii="Arial" w:hAnsi="Arial" w:cs="Arial"/>
          <w:sz w:val="24"/>
          <w:szCs w:val="24"/>
        </w:rPr>
      </w:pPr>
    </w:p>
    <w:p w:rsidR="00932609" w:rsidRDefault="00932609" w:rsidP="00932609">
      <w:pPr>
        <w:pStyle w:val="NoSpacing"/>
        <w:jc w:val="both"/>
        <w:rPr>
          <w:rFonts w:ascii="Arial" w:eastAsia="Times New Roman" w:hAnsi="Arial" w:cs="Arial"/>
          <w:sz w:val="24"/>
          <w:szCs w:val="24"/>
        </w:rPr>
      </w:pPr>
      <w:r w:rsidRPr="004A0838">
        <w:rPr>
          <w:rFonts w:ascii="Arial" w:eastAsia="Times New Roman" w:hAnsi="Arial" w:cs="Arial"/>
          <w:sz w:val="24"/>
          <w:szCs w:val="24"/>
        </w:rPr>
        <w:t>Each pupil to whom support is offered must, in the opinion of the Headmistress, be likely to make sound academic progress following admission and possess the potential to develop the quality of</w:t>
      </w:r>
      <w:r w:rsidR="00B30675">
        <w:rPr>
          <w:rFonts w:ascii="Arial" w:eastAsia="Times New Roman" w:hAnsi="Arial" w:cs="Arial"/>
          <w:sz w:val="24"/>
          <w:szCs w:val="24"/>
        </w:rPr>
        <w:t xml:space="preserve"> </w:t>
      </w:r>
      <w:r w:rsidRPr="004A0838">
        <w:rPr>
          <w:rFonts w:ascii="Arial" w:eastAsia="Times New Roman" w:hAnsi="Arial" w:cs="Arial"/>
          <w:sz w:val="24"/>
          <w:szCs w:val="24"/>
        </w:rPr>
        <w:t xml:space="preserve">her work, and benefit from participation in the wider, extra-curricular activities on offer at the School. Previous school reports will be consulted for evidence of good behaviour. </w:t>
      </w:r>
    </w:p>
    <w:p w:rsidR="00932609" w:rsidRDefault="00932609" w:rsidP="00932609">
      <w:pPr>
        <w:pStyle w:val="NoSpacing"/>
        <w:jc w:val="both"/>
        <w:rPr>
          <w:rFonts w:ascii="Arial" w:eastAsia="Times New Roman" w:hAnsi="Arial" w:cs="Arial"/>
          <w:sz w:val="24"/>
          <w:szCs w:val="24"/>
        </w:rPr>
      </w:pPr>
    </w:p>
    <w:p w:rsidR="00932609" w:rsidRPr="002D29DF" w:rsidRDefault="00932609" w:rsidP="00932609">
      <w:pPr>
        <w:pStyle w:val="NoSpacing"/>
        <w:jc w:val="both"/>
        <w:rPr>
          <w:rFonts w:ascii="Arial" w:eastAsia="Times New Roman" w:hAnsi="Arial" w:cs="Arial"/>
          <w:b/>
          <w:i/>
          <w:sz w:val="24"/>
          <w:szCs w:val="24"/>
          <w:u w:val="single"/>
        </w:rPr>
      </w:pPr>
      <w:r w:rsidRPr="002D29DF">
        <w:rPr>
          <w:rFonts w:ascii="Arial" w:eastAsia="Times New Roman" w:hAnsi="Arial" w:cs="Arial"/>
          <w:b/>
          <w:i/>
          <w:sz w:val="24"/>
          <w:szCs w:val="24"/>
          <w:u w:val="single"/>
        </w:rPr>
        <w:t>Financial Limitations</w:t>
      </w:r>
    </w:p>
    <w:p w:rsidR="00932609" w:rsidRDefault="00932609" w:rsidP="00932609">
      <w:pPr>
        <w:pStyle w:val="NoSpacing"/>
        <w:jc w:val="both"/>
        <w:rPr>
          <w:rFonts w:ascii="Arial" w:eastAsia="Times New Roman" w:hAnsi="Arial" w:cs="Arial"/>
          <w:b/>
          <w:i/>
          <w:sz w:val="24"/>
          <w:szCs w:val="24"/>
        </w:rPr>
      </w:pPr>
    </w:p>
    <w:p w:rsidR="00932609" w:rsidRPr="004A0838" w:rsidRDefault="00932609" w:rsidP="00932609">
      <w:pPr>
        <w:pStyle w:val="NoSpacing"/>
        <w:jc w:val="both"/>
        <w:rPr>
          <w:rFonts w:ascii="Arial" w:hAnsi="Arial" w:cs="Arial"/>
          <w:sz w:val="24"/>
          <w:szCs w:val="24"/>
        </w:rPr>
      </w:pPr>
      <w:r w:rsidRPr="004A0838">
        <w:rPr>
          <w:rFonts w:ascii="Arial" w:eastAsia="Times New Roman" w:hAnsi="Arial" w:cs="Arial"/>
          <w:sz w:val="24"/>
          <w:szCs w:val="24"/>
        </w:rPr>
        <w:t xml:space="preserve">The amount of the bursary award is not influenced by the level of the academic ability of the child but by the extent of need.  Each case is assessed on its own merits and awards are made accordingly, subject to the School’s ability to fund these within the context of what is viable within the context of its overall budget.  </w:t>
      </w:r>
    </w:p>
    <w:p w:rsidR="00932609" w:rsidRPr="004A0838" w:rsidRDefault="00932609" w:rsidP="00932609">
      <w:pPr>
        <w:pStyle w:val="NoSpacing"/>
        <w:jc w:val="both"/>
        <w:rPr>
          <w:rFonts w:ascii="Arial" w:hAnsi="Arial" w:cs="Arial"/>
          <w:sz w:val="24"/>
          <w:szCs w:val="24"/>
        </w:rPr>
      </w:pPr>
    </w:p>
    <w:p w:rsidR="00932609" w:rsidRPr="004A0838" w:rsidRDefault="00932609" w:rsidP="00932609">
      <w:pPr>
        <w:pStyle w:val="NoSpacing"/>
        <w:jc w:val="both"/>
        <w:rPr>
          <w:rFonts w:ascii="Arial" w:hAnsi="Arial" w:cs="Arial"/>
          <w:sz w:val="24"/>
          <w:szCs w:val="24"/>
        </w:rPr>
      </w:pPr>
      <w:r w:rsidRPr="004A0838">
        <w:rPr>
          <w:rFonts w:ascii="Arial" w:eastAsia="Times New Roman" w:hAnsi="Arial" w:cs="Arial"/>
          <w:sz w:val="24"/>
          <w:szCs w:val="24"/>
        </w:rPr>
        <w:t>It is recognised that judgements about what sacrifices a family should make to pay school fees will be personal.  However, the School has a duty t</w:t>
      </w:r>
      <w:r>
        <w:rPr>
          <w:rFonts w:ascii="Arial" w:eastAsia="Times New Roman" w:hAnsi="Arial" w:cs="Arial"/>
          <w:sz w:val="24"/>
          <w:szCs w:val="24"/>
        </w:rPr>
        <w:t>o ensure that all bursary awards</w:t>
      </w:r>
      <w:r w:rsidRPr="004A0838">
        <w:rPr>
          <w:rFonts w:ascii="Arial" w:eastAsia="Times New Roman" w:hAnsi="Arial" w:cs="Arial"/>
          <w:sz w:val="24"/>
          <w:szCs w:val="24"/>
        </w:rPr>
        <w:t xml:space="preserve"> meet the Governing Body's aims for the scheme</w:t>
      </w:r>
      <w:r w:rsidRPr="004A0838">
        <w:rPr>
          <w:rFonts w:ascii="Arial" w:eastAsia="Times New Roman" w:hAnsi="Arial" w:cs="Arial"/>
          <w:b/>
          <w:sz w:val="24"/>
          <w:szCs w:val="24"/>
        </w:rPr>
        <w:t xml:space="preserve"> </w:t>
      </w:r>
      <w:r w:rsidRPr="004A0838">
        <w:rPr>
          <w:rFonts w:ascii="Arial" w:eastAsia="Times New Roman" w:hAnsi="Arial" w:cs="Arial"/>
          <w:sz w:val="24"/>
          <w:szCs w:val="24"/>
        </w:rPr>
        <w:t>and the following</w:t>
      </w:r>
      <w:r w:rsidRPr="004A0838">
        <w:rPr>
          <w:rFonts w:ascii="Arial" w:eastAsia="Times New Roman" w:hAnsi="Arial" w:cs="Arial"/>
          <w:b/>
          <w:sz w:val="24"/>
          <w:szCs w:val="24"/>
        </w:rPr>
        <w:t xml:space="preserve"> </w:t>
      </w:r>
      <w:r w:rsidRPr="004A0838">
        <w:rPr>
          <w:rFonts w:ascii="Arial" w:eastAsia="Times New Roman" w:hAnsi="Arial" w:cs="Arial"/>
          <w:sz w:val="24"/>
          <w:szCs w:val="24"/>
        </w:rPr>
        <w:t>factors will be taken into account when</w:t>
      </w:r>
      <w:r w:rsidRPr="004A0838">
        <w:rPr>
          <w:rFonts w:ascii="Arial" w:eastAsia="Times New Roman" w:hAnsi="Arial" w:cs="Arial"/>
          <w:b/>
          <w:sz w:val="24"/>
          <w:szCs w:val="24"/>
        </w:rPr>
        <w:t xml:space="preserve"> </w:t>
      </w:r>
      <w:r w:rsidRPr="004A0838">
        <w:rPr>
          <w:rFonts w:ascii="Arial" w:eastAsia="Times New Roman" w:hAnsi="Arial" w:cs="Arial"/>
          <w:sz w:val="24"/>
          <w:szCs w:val="24"/>
        </w:rPr>
        <w:t>determining the necessary level of grant:</w:t>
      </w:r>
    </w:p>
    <w:p w:rsidR="00932609" w:rsidRDefault="00932609" w:rsidP="00932609">
      <w:pPr>
        <w:pStyle w:val="NoSpacing"/>
        <w:ind w:firstLine="720"/>
        <w:jc w:val="both"/>
        <w:rPr>
          <w:rFonts w:ascii="Arial" w:eastAsia="Times New Roman" w:hAnsi="Arial" w:cs="Arial"/>
          <w:sz w:val="24"/>
          <w:szCs w:val="24"/>
        </w:rPr>
      </w:pPr>
    </w:p>
    <w:p w:rsidR="00932609" w:rsidRPr="004A0838" w:rsidRDefault="00932609" w:rsidP="00932609">
      <w:pPr>
        <w:pStyle w:val="NoSpacing"/>
        <w:numPr>
          <w:ilvl w:val="0"/>
          <w:numId w:val="8"/>
        </w:numPr>
        <w:jc w:val="both"/>
        <w:rPr>
          <w:rFonts w:ascii="Arial" w:hAnsi="Arial" w:cs="Arial"/>
          <w:sz w:val="24"/>
          <w:szCs w:val="24"/>
        </w:rPr>
      </w:pPr>
      <w:r w:rsidRPr="004A0838">
        <w:rPr>
          <w:rFonts w:ascii="Arial" w:eastAsia="Times New Roman" w:hAnsi="Arial" w:cs="Arial"/>
          <w:sz w:val="24"/>
          <w:szCs w:val="24"/>
        </w:rPr>
        <w:t>The ability to improve the financial position or earning power of the family.  For example, where there are two partners, both would be expected to be employed unless one is prevented from doing so through incapacity or the need to care for children under school age or other dependents.</w:t>
      </w:r>
    </w:p>
    <w:p w:rsidR="00932609" w:rsidRDefault="00932609" w:rsidP="00932609">
      <w:pPr>
        <w:pStyle w:val="NoSpacing"/>
        <w:jc w:val="both"/>
        <w:rPr>
          <w:rFonts w:ascii="Arial" w:eastAsia="Times New Roman" w:hAnsi="Arial" w:cs="Arial"/>
          <w:sz w:val="24"/>
          <w:szCs w:val="24"/>
        </w:rPr>
      </w:pPr>
    </w:p>
    <w:p w:rsidR="00932609" w:rsidRPr="004A0838" w:rsidRDefault="00932609" w:rsidP="00932609">
      <w:pPr>
        <w:pStyle w:val="NoSpacing"/>
        <w:numPr>
          <w:ilvl w:val="0"/>
          <w:numId w:val="8"/>
        </w:numPr>
        <w:jc w:val="both"/>
        <w:rPr>
          <w:rFonts w:ascii="Arial" w:hAnsi="Arial" w:cs="Arial"/>
          <w:sz w:val="24"/>
          <w:szCs w:val="24"/>
        </w:rPr>
      </w:pPr>
      <w:r>
        <w:rPr>
          <w:rFonts w:ascii="Arial" w:eastAsia="Times New Roman" w:hAnsi="Arial" w:cs="Arial"/>
          <w:sz w:val="24"/>
          <w:szCs w:val="24"/>
        </w:rPr>
        <w:t>O</w:t>
      </w:r>
      <w:r w:rsidRPr="004A0838">
        <w:rPr>
          <w:rFonts w:ascii="Arial" w:eastAsia="Times New Roman" w:hAnsi="Arial" w:cs="Arial"/>
          <w:sz w:val="24"/>
          <w:szCs w:val="24"/>
        </w:rPr>
        <w:t>pportunities to release any capital.  Capital savings and investments would be expected to be used for the payment of school fees, as would equity values in houses.</w:t>
      </w:r>
    </w:p>
    <w:p w:rsidR="00932609" w:rsidRDefault="00932609" w:rsidP="00932609">
      <w:pPr>
        <w:pStyle w:val="NoSpacing"/>
        <w:jc w:val="both"/>
        <w:rPr>
          <w:rFonts w:ascii="Arial" w:eastAsia="Times New Roman" w:hAnsi="Arial" w:cs="Arial"/>
          <w:sz w:val="24"/>
          <w:szCs w:val="24"/>
        </w:rPr>
      </w:pPr>
    </w:p>
    <w:p w:rsidR="00DE5615" w:rsidRDefault="00DE5615" w:rsidP="00932609">
      <w:pPr>
        <w:pStyle w:val="NoSpacing"/>
        <w:jc w:val="both"/>
        <w:rPr>
          <w:rFonts w:ascii="Arial" w:eastAsia="Times New Roman" w:hAnsi="Arial" w:cs="Arial"/>
          <w:sz w:val="24"/>
          <w:szCs w:val="24"/>
        </w:rPr>
      </w:pPr>
    </w:p>
    <w:p w:rsidR="00DE5615" w:rsidRDefault="00DE5615" w:rsidP="00932609">
      <w:pPr>
        <w:pStyle w:val="NoSpacing"/>
        <w:jc w:val="both"/>
        <w:rPr>
          <w:rFonts w:ascii="Arial" w:eastAsia="Times New Roman" w:hAnsi="Arial" w:cs="Arial"/>
          <w:sz w:val="24"/>
          <w:szCs w:val="24"/>
        </w:rPr>
      </w:pPr>
    </w:p>
    <w:p w:rsidR="00DE5615" w:rsidRDefault="00DE5615" w:rsidP="00932609">
      <w:pPr>
        <w:pStyle w:val="NoSpacing"/>
        <w:jc w:val="both"/>
        <w:rPr>
          <w:rFonts w:ascii="Arial" w:eastAsia="Times New Roman" w:hAnsi="Arial" w:cs="Arial"/>
          <w:sz w:val="24"/>
          <w:szCs w:val="24"/>
        </w:rPr>
      </w:pPr>
    </w:p>
    <w:p w:rsidR="00DE5615" w:rsidRDefault="00DE5615" w:rsidP="00932609">
      <w:pPr>
        <w:pStyle w:val="NoSpacing"/>
        <w:jc w:val="both"/>
        <w:rPr>
          <w:rFonts w:ascii="Arial" w:eastAsia="Times New Roman" w:hAnsi="Arial" w:cs="Arial"/>
          <w:sz w:val="24"/>
          <w:szCs w:val="24"/>
        </w:rPr>
      </w:pPr>
    </w:p>
    <w:p w:rsidR="00932609" w:rsidRPr="004A0838" w:rsidRDefault="00932609" w:rsidP="00932609">
      <w:pPr>
        <w:pStyle w:val="NoSpacing"/>
        <w:numPr>
          <w:ilvl w:val="0"/>
          <w:numId w:val="8"/>
        </w:numPr>
        <w:jc w:val="both"/>
        <w:rPr>
          <w:rFonts w:ascii="Arial" w:hAnsi="Arial" w:cs="Arial"/>
          <w:sz w:val="24"/>
          <w:szCs w:val="24"/>
        </w:rPr>
      </w:pPr>
      <w:r w:rsidRPr="004A0838">
        <w:rPr>
          <w:rFonts w:ascii="Arial" w:eastAsia="Times New Roman" w:hAnsi="Arial" w:cs="Arial"/>
          <w:sz w:val="24"/>
          <w:szCs w:val="24"/>
        </w:rPr>
        <w:t>In cases of separation, the contribution made by the absent parent.</w:t>
      </w:r>
    </w:p>
    <w:p w:rsidR="00932609" w:rsidRPr="004A0838" w:rsidRDefault="00932609" w:rsidP="00932609">
      <w:pPr>
        <w:pStyle w:val="NoSpacing"/>
        <w:jc w:val="both"/>
        <w:rPr>
          <w:rFonts w:ascii="Arial" w:hAnsi="Arial" w:cs="Arial"/>
          <w:sz w:val="24"/>
          <w:szCs w:val="24"/>
        </w:rPr>
      </w:pPr>
    </w:p>
    <w:p w:rsidR="00932609" w:rsidRPr="004A0838" w:rsidRDefault="00932609" w:rsidP="00932609">
      <w:pPr>
        <w:pStyle w:val="NoSpacing"/>
        <w:numPr>
          <w:ilvl w:val="0"/>
          <w:numId w:val="8"/>
        </w:numPr>
        <w:jc w:val="both"/>
        <w:rPr>
          <w:rFonts w:ascii="Arial" w:hAnsi="Arial" w:cs="Arial"/>
          <w:sz w:val="24"/>
          <w:szCs w:val="24"/>
        </w:rPr>
      </w:pPr>
      <w:r w:rsidRPr="004A0838">
        <w:rPr>
          <w:rFonts w:ascii="Arial" w:eastAsia="Times New Roman" w:hAnsi="Arial" w:cs="Arial"/>
          <w:sz w:val="24"/>
          <w:szCs w:val="24"/>
        </w:rPr>
        <w:t>Contribution to household costs by other, wider, family members, any adults unrelated to the child or by outside sources.</w:t>
      </w:r>
    </w:p>
    <w:p w:rsidR="00932609" w:rsidRPr="004A0838" w:rsidRDefault="00932609" w:rsidP="00932609">
      <w:pPr>
        <w:pStyle w:val="NoSpacing"/>
        <w:rPr>
          <w:rFonts w:ascii="Arial" w:hAnsi="Arial" w:cs="Arial"/>
          <w:sz w:val="24"/>
          <w:szCs w:val="24"/>
        </w:rPr>
      </w:pPr>
    </w:p>
    <w:p w:rsidR="00932609" w:rsidRDefault="00932609" w:rsidP="00932609">
      <w:pPr>
        <w:pStyle w:val="NoSpacing"/>
        <w:rPr>
          <w:rFonts w:ascii="Arial" w:eastAsia="Times New Roman" w:hAnsi="Arial" w:cs="Arial"/>
          <w:sz w:val="24"/>
          <w:szCs w:val="24"/>
        </w:rPr>
      </w:pPr>
      <w:r w:rsidRPr="004A0838">
        <w:rPr>
          <w:rFonts w:ascii="Arial" w:eastAsia="Times New Roman" w:hAnsi="Arial" w:cs="Arial"/>
          <w:sz w:val="24"/>
          <w:szCs w:val="24"/>
        </w:rPr>
        <w:t>The School considers that the following would not be consistent with the receipt of a bursary:</w:t>
      </w:r>
    </w:p>
    <w:p w:rsidR="00932609" w:rsidRDefault="00932609" w:rsidP="00932609">
      <w:pPr>
        <w:pStyle w:val="NoSpacing"/>
        <w:rPr>
          <w:rFonts w:ascii="Arial" w:eastAsia="Times New Roman" w:hAnsi="Arial" w:cs="Arial"/>
          <w:sz w:val="24"/>
          <w:szCs w:val="24"/>
        </w:rPr>
      </w:pPr>
    </w:p>
    <w:p w:rsidR="00932609" w:rsidRPr="001E2D63" w:rsidRDefault="00932609" w:rsidP="00932609">
      <w:pPr>
        <w:pStyle w:val="NoSpacing"/>
        <w:numPr>
          <w:ilvl w:val="0"/>
          <w:numId w:val="9"/>
        </w:numPr>
        <w:rPr>
          <w:rFonts w:ascii="Arial" w:hAnsi="Arial" w:cs="Arial"/>
          <w:sz w:val="24"/>
          <w:szCs w:val="24"/>
        </w:rPr>
      </w:pPr>
      <w:r>
        <w:rPr>
          <w:rFonts w:ascii="Arial" w:eastAsia="Times New Roman" w:hAnsi="Arial" w:cs="Arial"/>
          <w:sz w:val="24"/>
          <w:szCs w:val="24"/>
        </w:rPr>
        <w:t>Frequent or expensive holidays</w:t>
      </w:r>
    </w:p>
    <w:p w:rsidR="00932609" w:rsidRPr="004A0838" w:rsidRDefault="00932609" w:rsidP="00932609">
      <w:pPr>
        <w:pStyle w:val="NoSpacing"/>
        <w:numPr>
          <w:ilvl w:val="0"/>
          <w:numId w:val="9"/>
        </w:numPr>
        <w:rPr>
          <w:rFonts w:ascii="Arial" w:hAnsi="Arial" w:cs="Arial"/>
          <w:sz w:val="24"/>
          <w:szCs w:val="24"/>
        </w:rPr>
      </w:pPr>
      <w:r>
        <w:rPr>
          <w:rFonts w:ascii="Arial" w:eastAsia="Times New Roman" w:hAnsi="Arial" w:cs="Arial"/>
          <w:sz w:val="24"/>
          <w:szCs w:val="24"/>
        </w:rPr>
        <w:t>Investments or savings</w:t>
      </w:r>
    </w:p>
    <w:p w:rsidR="00932609" w:rsidRPr="004A0838" w:rsidRDefault="00932609" w:rsidP="00932609">
      <w:pPr>
        <w:pStyle w:val="NoSpacing"/>
        <w:numPr>
          <w:ilvl w:val="0"/>
          <w:numId w:val="9"/>
        </w:numPr>
        <w:rPr>
          <w:rFonts w:ascii="Arial" w:hAnsi="Arial" w:cs="Arial"/>
          <w:sz w:val="24"/>
          <w:szCs w:val="24"/>
        </w:rPr>
      </w:pPr>
      <w:r>
        <w:rPr>
          <w:rFonts w:ascii="Arial" w:eastAsia="Times New Roman" w:hAnsi="Arial" w:cs="Arial"/>
          <w:sz w:val="24"/>
          <w:szCs w:val="24"/>
        </w:rPr>
        <w:t>New or luxury cars</w:t>
      </w:r>
    </w:p>
    <w:p w:rsidR="00932609" w:rsidRPr="004A0838" w:rsidRDefault="00932609" w:rsidP="00932609">
      <w:pPr>
        <w:pStyle w:val="NoSpacing"/>
        <w:numPr>
          <w:ilvl w:val="0"/>
          <w:numId w:val="9"/>
        </w:numPr>
        <w:rPr>
          <w:rFonts w:ascii="Arial" w:hAnsi="Arial" w:cs="Arial"/>
          <w:sz w:val="24"/>
          <w:szCs w:val="24"/>
        </w:rPr>
      </w:pPr>
      <w:r w:rsidRPr="004A0838">
        <w:rPr>
          <w:rFonts w:ascii="Arial" w:eastAsia="Times New Roman" w:hAnsi="Arial" w:cs="Arial"/>
          <w:sz w:val="24"/>
          <w:szCs w:val="24"/>
        </w:rPr>
        <w:t>Investment i</w:t>
      </w:r>
      <w:r>
        <w:rPr>
          <w:rFonts w:ascii="Arial" w:eastAsia="Times New Roman" w:hAnsi="Arial" w:cs="Arial"/>
          <w:sz w:val="24"/>
          <w:szCs w:val="24"/>
        </w:rPr>
        <w:t>n significant home improvements</w:t>
      </w:r>
    </w:p>
    <w:p w:rsidR="00932609" w:rsidRPr="004A0838" w:rsidRDefault="00932609" w:rsidP="00932609">
      <w:pPr>
        <w:pStyle w:val="NoSpacing"/>
        <w:numPr>
          <w:ilvl w:val="0"/>
          <w:numId w:val="9"/>
        </w:numPr>
        <w:rPr>
          <w:rFonts w:ascii="Arial" w:hAnsi="Arial" w:cs="Arial"/>
          <w:sz w:val="24"/>
          <w:szCs w:val="24"/>
        </w:rPr>
      </w:pPr>
      <w:r w:rsidRPr="004A0838">
        <w:rPr>
          <w:rFonts w:ascii="Arial" w:eastAsia="Times New Roman" w:hAnsi="Arial" w:cs="Arial"/>
          <w:sz w:val="24"/>
          <w:szCs w:val="24"/>
        </w:rPr>
        <w:t xml:space="preserve">A </w:t>
      </w:r>
      <w:r>
        <w:rPr>
          <w:rFonts w:ascii="Arial" w:eastAsia="Times New Roman" w:hAnsi="Arial" w:cs="Arial"/>
          <w:sz w:val="24"/>
          <w:szCs w:val="24"/>
        </w:rPr>
        <w:t>second property / land holdings</w:t>
      </w:r>
    </w:p>
    <w:p w:rsidR="00932609" w:rsidRPr="004A0838" w:rsidRDefault="00932609" w:rsidP="00932609">
      <w:pPr>
        <w:pStyle w:val="NoSpacing"/>
        <w:rPr>
          <w:rFonts w:ascii="Arial" w:eastAsia="Times New Roman" w:hAnsi="Arial" w:cs="Arial"/>
          <w:b/>
          <w:sz w:val="24"/>
          <w:szCs w:val="24"/>
          <w:u w:val="single"/>
        </w:rPr>
      </w:pPr>
    </w:p>
    <w:p w:rsidR="00932609" w:rsidRPr="004A0838" w:rsidRDefault="00932609" w:rsidP="00932609">
      <w:pPr>
        <w:pStyle w:val="NoSpacing"/>
        <w:rPr>
          <w:rFonts w:ascii="Arial" w:hAnsi="Arial" w:cs="Arial"/>
          <w:b/>
          <w:sz w:val="24"/>
          <w:szCs w:val="24"/>
          <w:u w:val="single"/>
        </w:rPr>
      </w:pPr>
      <w:r w:rsidRPr="004A0838">
        <w:rPr>
          <w:rFonts w:ascii="Arial" w:eastAsia="Times New Roman" w:hAnsi="Arial" w:cs="Arial"/>
          <w:b/>
          <w:sz w:val="24"/>
          <w:szCs w:val="24"/>
          <w:u w:val="single"/>
        </w:rPr>
        <w:t>Annual Review</w:t>
      </w:r>
    </w:p>
    <w:p w:rsidR="00932609" w:rsidRPr="004A0838" w:rsidRDefault="00932609" w:rsidP="00932609">
      <w:pPr>
        <w:pStyle w:val="NoSpacing"/>
        <w:rPr>
          <w:rFonts w:ascii="Arial" w:hAnsi="Arial" w:cs="Arial"/>
          <w:b/>
          <w:sz w:val="24"/>
          <w:szCs w:val="24"/>
          <w:u w:val="single"/>
        </w:rPr>
      </w:pPr>
    </w:p>
    <w:p w:rsidR="00932609" w:rsidRPr="004A0838" w:rsidRDefault="00932609" w:rsidP="00932609">
      <w:pPr>
        <w:pStyle w:val="NoSpacing"/>
        <w:jc w:val="both"/>
        <w:rPr>
          <w:rFonts w:ascii="Arial" w:hAnsi="Arial" w:cs="Arial"/>
          <w:sz w:val="24"/>
          <w:szCs w:val="24"/>
        </w:rPr>
      </w:pPr>
      <w:r w:rsidRPr="004A0838">
        <w:rPr>
          <w:rFonts w:ascii="Arial" w:eastAsia="Times New Roman" w:hAnsi="Arial" w:cs="Arial"/>
          <w:sz w:val="24"/>
          <w:szCs w:val="24"/>
        </w:rPr>
        <w:t xml:space="preserve">Entrance bursary awards are subject to </w:t>
      </w:r>
      <w:r>
        <w:rPr>
          <w:rFonts w:ascii="Arial" w:eastAsia="Times New Roman" w:hAnsi="Arial" w:cs="Arial"/>
          <w:sz w:val="24"/>
          <w:szCs w:val="24"/>
        </w:rPr>
        <w:t xml:space="preserve">an annual assessment of </w:t>
      </w:r>
      <w:r w:rsidRPr="004A0838">
        <w:rPr>
          <w:rFonts w:ascii="Arial" w:eastAsia="Times New Roman" w:hAnsi="Arial" w:cs="Arial"/>
          <w:sz w:val="24"/>
          <w:szCs w:val="24"/>
        </w:rPr>
        <w:t xml:space="preserve">parental means </w:t>
      </w:r>
      <w:r>
        <w:rPr>
          <w:rFonts w:ascii="Arial" w:eastAsia="Times New Roman" w:hAnsi="Arial" w:cs="Arial"/>
          <w:sz w:val="24"/>
          <w:szCs w:val="24"/>
        </w:rPr>
        <w:t>a</w:t>
      </w:r>
      <w:r w:rsidRPr="004A0838">
        <w:rPr>
          <w:rFonts w:ascii="Arial" w:eastAsia="Times New Roman" w:hAnsi="Arial" w:cs="Arial"/>
          <w:sz w:val="24"/>
          <w:szCs w:val="24"/>
        </w:rPr>
        <w:t xml:space="preserve">nd may </w:t>
      </w:r>
      <w:r>
        <w:rPr>
          <w:rFonts w:ascii="Arial" w:eastAsia="Times New Roman" w:hAnsi="Arial" w:cs="Arial"/>
          <w:sz w:val="24"/>
          <w:szCs w:val="24"/>
        </w:rPr>
        <w:t xml:space="preserve">increase or decrease </w:t>
      </w:r>
      <w:r w:rsidRPr="004A0838">
        <w:rPr>
          <w:rFonts w:ascii="Arial" w:eastAsia="Times New Roman" w:hAnsi="Arial" w:cs="Arial"/>
          <w:sz w:val="24"/>
          <w:szCs w:val="24"/>
        </w:rPr>
        <w:t xml:space="preserve">depending on parental circumstances.  Current bursary holders will be issued with </w:t>
      </w:r>
      <w:r>
        <w:rPr>
          <w:rFonts w:ascii="Arial" w:eastAsia="Times New Roman" w:hAnsi="Arial" w:cs="Arial"/>
          <w:sz w:val="24"/>
          <w:szCs w:val="24"/>
        </w:rPr>
        <w:t>a financial form</w:t>
      </w:r>
      <w:r w:rsidRPr="004A0838">
        <w:rPr>
          <w:rFonts w:ascii="Arial" w:eastAsia="Times New Roman" w:hAnsi="Arial" w:cs="Arial"/>
          <w:sz w:val="24"/>
          <w:szCs w:val="24"/>
        </w:rPr>
        <w:t xml:space="preserve"> at the beginning of February each year for return by the end of the month.  </w:t>
      </w:r>
    </w:p>
    <w:p w:rsidR="00932609" w:rsidRPr="004A0838" w:rsidRDefault="00932609" w:rsidP="00932609">
      <w:pPr>
        <w:pStyle w:val="NoSpacing"/>
        <w:jc w:val="both"/>
        <w:rPr>
          <w:rFonts w:ascii="Arial" w:hAnsi="Arial" w:cs="Arial"/>
          <w:b/>
          <w:sz w:val="24"/>
          <w:szCs w:val="24"/>
        </w:rPr>
      </w:pPr>
    </w:p>
    <w:p w:rsidR="00932609" w:rsidRPr="004A0838" w:rsidRDefault="00932609" w:rsidP="00932609">
      <w:pPr>
        <w:pStyle w:val="NoSpacing"/>
        <w:jc w:val="both"/>
        <w:rPr>
          <w:rFonts w:ascii="Arial" w:hAnsi="Arial" w:cs="Arial"/>
          <w:sz w:val="24"/>
          <w:szCs w:val="24"/>
        </w:rPr>
      </w:pPr>
      <w:r w:rsidRPr="004A0838">
        <w:rPr>
          <w:rFonts w:ascii="Arial" w:eastAsia="Times New Roman" w:hAnsi="Arial" w:cs="Arial"/>
          <w:sz w:val="24"/>
          <w:szCs w:val="24"/>
        </w:rPr>
        <w:t xml:space="preserve">For those in receipt of bursaries, the Headmistress and Bursar have the discretion to recommend to the Governors the reduction or withdrawal of an award not only where a pupil’s progress, attitude or behaviour has been unsatisfactory but also where the parents/guardians have failed to support the school, for example by the late payment of any contribution they are making to the fees.  </w:t>
      </w:r>
    </w:p>
    <w:p w:rsidR="00932609" w:rsidRPr="00DE5615" w:rsidRDefault="00932609" w:rsidP="00932609">
      <w:pPr>
        <w:pStyle w:val="NoSpacing"/>
        <w:rPr>
          <w:rFonts w:ascii="Arial" w:hAnsi="Arial" w:cs="Arial"/>
          <w:sz w:val="24"/>
          <w:szCs w:val="24"/>
        </w:rPr>
      </w:pPr>
    </w:p>
    <w:p w:rsidR="00932609" w:rsidRPr="004A0838" w:rsidRDefault="00932609" w:rsidP="00932609">
      <w:pPr>
        <w:pStyle w:val="NoSpacing"/>
        <w:rPr>
          <w:rFonts w:ascii="Arial" w:hAnsi="Arial" w:cs="Arial"/>
          <w:sz w:val="24"/>
          <w:szCs w:val="24"/>
          <w:lang w:val="en-US"/>
        </w:rPr>
      </w:pPr>
    </w:p>
    <w:p w:rsidR="00802983" w:rsidRPr="004A0838" w:rsidRDefault="00802983" w:rsidP="004A0838">
      <w:pPr>
        <w:pStyle w:val="NoSpacing"/>
        <w:jc w:val="both"/>
        <w:rPr>
          <w:rFonts w:ascii="Arial" w:hAnsi="Arial" w:cs="Arial"/>
          <w:b/>
          <w:sz w:val="24"/>
          <w:szCs w:val="24"/>
          <w:u w:val="single"/>
        </w:rPr>
      </w:pPr>
      <w:r w:rsidRPr="004A0838">
        <w:rPr>
          <w:rFonts w:ascii="Arial" w:eastAsia="Times New Roman" w:hAnsi="Arial" w:cs="Arial"/>
          <w:b/>
          <w:sz w:val="24"/>
          <w:szCs w:val="24"/>
          <w:u w:val="single"/>
        </w:rPr>
        <w:t>The Application Process</w:t>
      </w:r>
    </w:p>
    <w:p w:rsidR="00802983" w:rsidRPr="004A0838" w:rsidRDefault="00802983" w:rsidP="004A0838">
      <w:pPr>
        <w:pStyle w:val="NoSpacing"/>
        <w:jc w:val="both"/>
        <w:rPr>
          <w:rFonts w:ascii="Arial" w:hAnsi="Arial" w:cs="Arial"/>
          <w:b/>
          <w:sz w:val="24"/>
          <w:szCs w:val="24"/>
          <w:u w:val="single"/>
        </w:rPr>
      </w:pPr>
    </w:p>
    <w:p w:rsidR="00802983" w:rsidRPr="004A0838" w:rsidRDefault="00802983" w:rsidP="004A0838">
      <w:pPr>
        <w:pStyle w:val="NoSpacing"/>
        <w:jc w:val="both"/>
        <w:rPr>
          <w:rFonts w:ascii="Arial" w:hAnsi="Arial" w:cs="Arial"/>
          <w:sz w:val="24"/>
          <w:szCs w:val="24"/>
        </w:rPr>
      </w:pPr>
      <w:r w:rsidRPr="004A0838">
        <w:rPr>
          <w:rFonts w:ascii="Arial" w:eastAsia="Times New Roman" w:hAnsi="Arial" w:cs="Arial"/>
          <w:b/>
          <w:sz w:val="24"/>
          <w:szCs w:val="24"/>
        </w:rPr>
        <w:t>Entrance Bursaries</w:t>
      </w:r>
      <w:r w:rsidRPr="004A0838">
        <w:rPr>
          <w:rFonts w:ascii="Arial" w:eastAsia="Times New Roman" w:hAnsi="Arial" w:cs="Arial"/>
          <w:sz w:val="24"/>
          <w:szCs w:val="24"/>
        </w:rPr>
        <w:t xml:space="preserve"> may be made available to parents/guardians of children entering Year 7 and the Sixth Form at Tormead.   They are awarded at the discretion of the </w:t>
      </w:r>
      <w:r w:rsidR="007247D4">
        <w:rPr>
          <w:rFonts w:ascii="Arial" w:eastAsia="Times New Roman" w:hAnsi="Arial" w:cs="Arial"/>
          <w:sz w:val="24"/>
          <w:szCs w:val="24"/>
        </w:rPr>
        <w:t>Headmistress</w:t>
      </w:r>
      <w:r w:rsidRPr="004A0838">
        <w:rPr>
          <w:rFonts w:ascii="Arial" w:eastAsia="Times New Roman" w:hAnsi="Arial" w:cs="Arial"/>
          <w:sz w:val="24"/>
          <w:szCs w:val="24"/>
        </w:rPr>
        <w:t xml:space="preserve"> and the Bursar is responsible for the management and coordination of the process.   </w:t>
      </w:r>
      <w:r w:rsidR="00DE5615">
        <w:rPr>
          <w:rFonts w:ascii="Arial" w:eastAsia="Times New Roman" w:hAnsi="Arial" w:cs="Arial"/>
          <w:sz w:val="24"/>
          <w:szCs w:val="24"/>
        </w:rPr>
        <w:t>There are six steps:</w:t>
      </w:r>
    </w:p>
    <w:p w:rsidR="00802983" w:rsidRPr="004A0838" w:rsidRDefault="00802983" w:rsidP="004A0838">
      <w:pPr>
        <w:pStyle w:val="NoSpacing"/>
        <w:jc w:val="both"/>
        <w:rPr>
          <w:rFonts w:ascii="Arial" w:hAnsi="Arial" w:cs="Arial"/>
          <w:sz w:val="24"/>
          <w:szCs w:val="24"/>
        </w:rPr>
      </w:pPr>
    </w:p>
    <w:p w:rsidR="004A0838" w:rsidRPr="004A0838" w:rsidRDefault="00802983" w:rsidP="004A0838">
      <w:pPr>
        <w:pStyle w:val="NoSpacing"/>
        <w:jc w:val="both"/>
        <w:rPr>
          <w:rFonts w:ascii="Arial" w:eastAsia="Times New Roman" w:hAnsi="Arial" w:cs="Arial"/>
          <w:b/>
          <w:i/>
          <w:sz w:val="24"/>
          <w:szCs w:val="24"/>
        </w:rPr>
      </w:pPr>
      <w:r w:rsidRPr="004A0838">
        <w:rPr>
          <w:rFonts w:ascii="Arial" w:eastAsia="Times New Roman" w:hAnsi="Arial" w:cs="Arial"/>
          <w:b/>
          <w:i/>
          <w:sz w:val="24"/>
          <w:szCs w:val="24"/>
          <w:u w:val="single"/>
        </w:rPr>
        <w:t>Step One</w:t>
      </w:r>
    </w:p>
    <w:p w:rsidR="004A0838" w:rsidRDefault="004A0838" w:rsidP="004A0838">
      <w:pPr>
        <w:pStyle w:val="NoSpacing"/>
        <w:jc w:val="both"/>
        <w:rPr>
          <w:rFonts w:ascii="Arial" w:eastAsia="Times New Roman" w:hAnsi="Arial" w:cs="Arial"/>
          <w:sz w:val="24"/>
          <w:szCs w:val="24"/>
        </w:rPr>
      </w:pPr>
    </w:p>
    <w:p w:rsidR="004A0838" w:rsidRDefault="00802983" w:rsidP="00496930">
      <w:pPr>
        <w:pStyle w:val="NoSpacing"/>
        <w:rPr>
          <w:rFonts w:ascii="Arial" w:eastAsia="Times New Roman" w:hAnsi="Arial" w:cs="Arial"/>
          <w:sz w:val="24"/>
          <w:szCs w:val="24"/>
        </w:rPr>
      </w:pPr>
      <w:r w:rsidRPr="004A0838">
        <w:rPr>
          <w:rFonts w:ascii="Arial" w:eastAsia="Times New Roman" w:hAnsi="Arial" w:cs="Arial"/>
          <w:sz w:val="24"/>
          <w:szCs w:val="24"/>
        </w:rPr>
        <w:t xml:space="preserve">Parents/guardians seeking an </w:t>
      </w:r>
      <w:r w:rsidRPr="004A0838">
        <w:rPr>
          <w:rFonts w:ascii="Arial" w:eastAsia="Times New Roman" w:hAnsi="Arial" w:cs="Arial"/>
          <w:b/>
          <w:sz w:val="24"/>
          <w:szCs w:val="24"/>
        </w:rPr>
        <w:t>Entrance Bursary</w:t>
      </w:r>
      <w:r w:rsidRPr="004A0838">
        <w:rPr>
          <w:rFonts w:ascii="Arial" w:eastAsia="Times New Roman" w:hAnsi="Arial" w:cs="Arial"/>
          <w:sz w:val="24"/>
          <w:szCs w:val="24"/>
        </w:rPr>
        <w:t xml:space="preserve"> must register their daughter with </w:t>
      </w:r>
      <w:r w:rsidR="00496930">
        <w:rPr>
          <w:rFonts w:ascii="Arial" w:eastAsia="Times New Roman" w:hAnsi="Arial" w:cs="Arial"/>
          <w:sz w:val="24"/>
          <w:szCs w:val="24"/>
        </w:rPr>
        <w:t>t</w:t>
      </w:r>
      <w:r w:rsidRPr="004A0838">
        <w:rPr>
          <w:rFonts w:ascii="Arial" w:eastAsia="Times New Roman" w:hAnsi="Arial" w:cs="Arial"/>
          <w:sz w:val="24"/>
          <w:szCs w:val="24"/>
        </w:rPr>
        <w:t>he school and have paid</w:t>
      </w:r>
      <w:r w:rsidR="004A0838">
        <w:rPr>
          <w:rFonts w:ascii="Arial" w:eastAsia="Times New Roman" w:hAnsi="Arial" w:cs="Arial"/>
          <w:sz w:val="24"/>
          <w:szCs w:val="24"/>
        </w:rPr>
        <w:t xml:space="preserve"> the school's registration fee</w:t>
      </w:r>
      <w:r w:rsidR="002D29DF">
        <w:rPr>
          <w:rFonts w:ascii="Arial" w:eastAsia="Times New Roman" w:hAnsi="Arial" w:cs="Arial"/>
          <w:sz w:val="24"/>
          <w:szCs w:val="24"/>
        </w:rPr>
        <w:t>.</w:t>
      </w:r>
    </w:p>
    <w:p w:rsidR="004A0838" w:rsidRDefault="004A0838" w:rsidP="004A0838">
      <w:pPr>
        <w:pStyle w:val="NoSpacing"/>
        <w:jc w:val="both"/>
        <w:rPr>
          <w:rFonts w:ascii="Arial" w:eastAsia="Times New Roman" w:hAnsi="Arial" w:cs="Arial"/>
          <w:sz w:val="24"/>
          <w:szCs w:val="24"/>
        </w:rPr>
      </w:pPr>
    </w:p>
    <w:p w:rsidR="00802983" w:rsidRDefault="00802983" w:rsidP="004A0838">
      <w:pPr>
        <w:pStyle w:val="NoSpacing"/>
        <w:jc w:val="both"/>
        <w:rPr>
          <w:rFonts w:ascii="Arial" w:eastAsia="Times New Roman" w:hAnsi="Arial" w:cs="Arial"/>
          <w:sz w:val="24"/>
          <w:szCs w:val="24"/>
        </w:rPr>
      </w:pPr>
      <w:r w:rsidRPr="004A0838">
        <w:rPr>
          <w:rFonts w:ascii="Arial" w:eastAsia="Times New Roman" w:hAnsi="Arial" w:cs="Arial"/>
          <w:sz w:val="24"/>
          <w:szCs w:val="24"/>
        </w:rPr>
        <w:t>Those wishing to make an appl</w:t>
      </w:r>
      <w:r w:rsidR="004A0838">
        <w:rPr>
          <w:rFonts w:ascii="Arial" w:eastAsia="Times New Roman" w:hAnsi="Arial" w:cs="Arial"/>
          <w:sz w:val="24"/>
          <w:szCs w:val="24"/>
        </w:rPr>
        <w:t xml:space="preserve">ication must </w:t>
      </w:r>
      <w:proofErr w:type="gramStart"/>
      <w:r w:rsidR="004A0838">
        <w:rPr>
          <w:rFonts w:ascii="Arial" w:eastAsia="Times New Roman" w:hAnsi="Arial" w:cs="Arial"/>
          <w:sz w:val="24"/>
          <w:szCs w:val="24"/>
        </w:rPr>
        <w:t xml:space="preserve">contact  </w:t>
      </w:r>
      <w:r w:rsidR="00354C55">
        <w:rPr>
          <w:rFonts w:ascii="Arial" w:eastAsia="Times New Roman" w:hAnsi="Arial" w:cs="Arial"/>
          <w:sz w:val="24"/>
          <w:szCs w:val="24"/>
        </w:rPr>
        <w:t>Mrs</w:t>
      </w:r>
      <w:proofErr w:type="gramEnd"/>
      <w:r w:rsidR="00354C55">
        <w:rPr>
          <w:rFonts w:ascii="Arial" w:eastAsia="Times New Roman" w:hAnsi="Arial" w:cs="Arial"/>
          <w:sz w:val="24"/>
          <w:szCs w:val="24"/>
        </w:rPr>
        <w:t xml:space="preserve"> Christina Francis, PA to the Headmistress and the Bursar on 01483 796091</w:t>
      </w:r>
      <w:r w:rsidR="008C1AC1">
        <w:rPr>
          <w:rFonts w:ascii="Arial" w:eastAsia="Times New Roman" w:hAnsi="Arial" w:cs="Arial"/>
          <w:sz w:val="24"/>
          <w:szCs w:val="24"/>
        </w:rPr>
        <w:t xml:space="preserve"> or by email to </w:t>
      </w:r>
      <w:hyperlink r:id="rId8" w:history="1">
        <w:r w:rsidR="008C1AC1" w:rsidRPr="00A64D36">
          <w:rPr>
            <w:rStyle w:val="Hyperlink"/>
            <w:rFonts w:ascii="Arial" w:eastAsia="Times New Roman" w:hAnsi="Arial" w:cs="Arial"/>
            <w:sz w:val="24"/>
            <w:szCs w:val="24"/>
          </w:rPr>
          <w:t>cfrancis@tormeadschool.org.uk</w:t>
        </w:r>
      </w:hyperlink>
      <w:r w:rsidR="008C1AC1">
        <w:rPr>
          <w:rFonts w:ascii="Arial" w:eastAsia="Times New Roman" w:hAnsi="Arial" w:cs="Arial"/>
          <w:sz w:val="24"/>
          <w:szCs w:val="24"/>
        </w:rPr>
        <w:t xml:space="preserve"> by </w:t>
      </w:r>
      <w:r w:rsidR="002D76B4">
        <w:rPr>
          <w:rFonts w:ascii="Arial" w:eastAsia="Times New Roman" w:hAnsi="Arial" w:cs="Arial"/>
          <w:sz w:val="24"/>
          <w:szCs w:val="24"/>
        </w:rPr>
        <w:t>Tuesday 7 November 2017.</w:t>
      </w:r>
      <w:r w:rsidR="008C1AC1">
        <w:rPr>
          <w:rFonts w:ascii="Arial" w:eastAsia="Times New Roman" w:hAnsi="Arial" w:cs="Arial"/>
          <w:sz w:val="24"/>
          <w:szCs w:val="24"/>
        </w:rPr>
        <w:t xml:space="preserve"> </w:t>
      </w:r>
      <w:r w:rsidR="004A0838">
        <w:rPr>
          <w:rFonts w:ascii="Arial" w:eastAsia="Times New Roman" w:hAnsi="Arial" w:cs="Arial"/>
          <w:sz w:val="24"/>
          <w:szCs w:val="24"/>
        </w:rPr>
        <w:t>A</w:t>
      </w:r>
      <w:r w:rsidRPr="004A0838">
        <w:rPr>
          <w:rFonts w:ascii="Arial" w:eastAsia="Times New Roman" w:hAnsi="Arial" w:cs="Arial"/>
          <w:sz w:val="24"/>
          <w:szCs w:val="24"/>
        </w:rPr>
        <w:t xml:space="preserve">ll applicants will be required to complete an application form which seeks to establish the financial circumstances of the household. </w:t>
      </w:r>
    </w:p>
    <w:p w:rsidR="004A0838" w:rsidRPr="004A0838" w:rsidRDefault="004A0838" w:rsidP="004A0838">
      <w:pPr>
        <w:pStyle w:val="NoSpacing"/>
        <w:jc w:val="both"/>
        <w:rPr>
          <w:rFonts w:ascii="Arial" w:hAnsi="Arial" w:cs="Arial"/>
          <w:sz w:val="24"/>
          <w:szCs w:val="24"/>
        </w:rPr>
      </w:pPr>
    </w:p>
    <w:p w:rsidR="00DE5615" w:rsidRDefault="00DE5615" w:rsidP="004A0838">
      <w:pPr>
        <w:pStyle w:val="NoSpacing"/>
        <w:jc w:val="both"/>
        <w:rPr>
          <w:rFonts w:ascii="Arial" w:eastAsia="Times New Roman" w:hAnsi="Arial" w:cs="Arial"/>
          <w:b/>
          <w:sz w:val="24"/>
          <w:szCs w:val="24"/>
        </w:rPr>
      </w:pPr>
    </w:p>
    <w:p w:rsidR="00DE5615" w:rsidRDefault="00DE5615" w:rsidP="004A0838">
      <w:pPr>
        <w:pStyle w:val="NoSpacing"/>
        <w:jc w:val="both"/>
        <w:rPr>
          <w:rFonts w:ascii="Arial" w:eastAsia="Times New Roman" w:hAnsi="Arial" w:cs="Arial"/>
          <w:b/>
          <w:sz w:val="24"/>
          <w:szCs w:val="24"/>
        </w:rPr>
      </w:pPr>
    </w:p>
    <w:p w:rsidR="00DE5615" w:rsidRDefault="00DE5615" w:rsidP="004A0838">
      <w:pPr>
        <w:pStyle w:val="NoSpacing"/>
        <w:jc w:val="both"/>
        <w:rPr>
          <w:rFonts w:ascii="Arial" w:eastAsia="Times New Roman" w:hAnsi="Arial" w:cs="Arial"/>
          <w:b/>
          <w:sz w:val="24"/>
          <w:szCs w:val="24"/>
        </w:rPr>
      </w:pPr>
    </w:p>
    <w:p w:rsidR="00DE5615" w:rsidRDefault="00DE5615" w:rsidP="004A0838">
      <w:pPr>
        <w:pStyle w:val="NoSpacing"/>
        <w:jc w:val="both"/>
        <w:rPr>
          <w:rFonts w:ascii="Arial" w:eastAsia="Times New Roman" w:hAnsi="Arial" w:cs="Arial"/>
          <w:b/>
          <w:sz w:val="24"/>
          <w:szCs w:val="24"/>
        </w:rPr>
      </w:pPr>
    </w:p>
    <w:p w:rsidR="00DE5615" w:rsidRDefault="00DE5615" w:rsidP="004A0838">
      <w:pPr>
        <w:pStyle w:val="NoSpacing"/>
        <w:jc w:val="both"/>
        <w:rPr>
          <w:rFonts w:ascii="Arial" w:eastAsia="Times New Roman" w:hAnsi="Arial" w:cs="Arial"/>
          <w:b/>
          <w:sz w:val="24"/>
          <w:szCs w:val="24"/>
        </w:rPr>
      </w:pPr>
    </w:p>
    <w:p w:rsidR="00DE5615" w:rsidRDefault="00DE5615" w:rsidP="004A0838">
      <w:pPr>
        <w:pStyle w:val="NoSpacing"/>
        <w:jc w:val="both"/>
        <w:rPr>
          <w:rFonts w:ascii="Arial" w:eastAsia="Times New Roman" w:hAnsi="Arial" w:cs="Arial"/>
          <w:b/>
          <w:sz w:val="24"/>
          <w:szCs w:val="24"/>
        </w:rPr>
      </w:pPr>
    </w:p>
    <w:p w:rsidR="00802983" w:rsidRPr="004A0838" w:rsidRDefault="00802983" w:rsidP="004A0838">
      <w:pPr>
        <w:pStyle w:val="NoSpacing"/>
        <w:jc w:val="both"/>
        <w:rPr>
          <w:rFonts w:ascii="Arial" w:hAnsi="Arial" w:cs="Arial"/>
          <w:b/>
          <w:sz w:val="24"/>
          <w:szCs w:val="24"/>
        </w:rPr>
      </w:pPr>
      <w:r w:rsidRPr="004A0838">
        <w:rPr>
          <w:rFonts w:ascii="Arial" w:eastAsia="Times New Roman" w:hAnsi="Arial" w:cs="Arial"/>
          <w:b/>
          <w:sz w:val="24"/>
          <w:szCs w:val="24"/>
        </w:rPr>
        <w:t xml:space="preserve">The completed forms, together with the necessary documentary evidence, are to be submitted to </w:t>
      </w:r>
      <w:r w:rsidR="008C1AC1">
        <w:rPr>
          <w:rFonts w:ascii="Arial" w:eastAsia="Times New Roman" w:hAnsi="Arial" w:cs="Arial"/>
          <w:b/>
          <w:sz w:val="24"/>
          <w:szCs w:val="24"/>
        </w:rPr>
        <w:t xml:space="preserve">Mrs Francis </w:t>
      </w:r>
      <w:r w:rsidRPr="004A0838">
        <w:rPr>
          <w:rFonts w:ascii="Arial" w:eastAsia="Times New Roman" w:hAnsi="Arial" w:cs="Arial"/>
          <w:b/>
          <w:sz w:val="24"/>
          <w:szCs w:val="24"/>
        </w:rPr>
        <w:t>no later</w:t>
      </w:r>
      <w:r w:rsidR="00C356D2">
        <w:rPr>
          <w:rFonts w:ascii="Arial" w:eastAsia="Times New Roman" w:hAnsi="Arial" w:cs="Arial"/>
          <w:b/>
          <w:sz w:val="24"/>
          <w:szCs w:val="24"/>
        </w:rPr>
        <w:t xml:space="preserve"> than </w:t>
      </w:r>
      <w:r w:rsidR="002D76B4">
        <w:rPr>
          <w:rFonts w:ascii="Arial" w:eastAsia="Times New Roman" w:hAnsi="Arial" w:cs="Arial"/>
          <w:b/>
          <w:sz w:val="24"/>
          <w:szCs w:val="24"/>
        </w:rPr>
        <w:t>Friday 1 December 2017</w:t>
      </w:r>
      <w:r w:rsidR="008C1AC1">
        <w:rPr>
          <w:rFonts w:ascii="Arial" w:eastAsia="Times New Roman" w:hAnsi="Arial" w:cs="Arial"/>
          <w:b/>
          <w:sz w:val="24"/>
          <w:szCs w:val="24"/>
        </w:rPr>
        <w:t xml:space="preserve"> </w:t>
      </w:r>
      <w:r w:rsidRPr="004A0838">
        <w:rPr>
          <w:rFonts w:ascii="Arial" w:eastAsia="Times New Roman" w:hAnsi="Arial" w:cs="Arial"/>
          <w:b/>
          <w:sz w:val="24"/>
          <w:szCs w:val="24"/>
        </w:rPr>
        <w:t xml:space="preserve">for bursaries to start </w:t>
      </w:r>
      <w:r w:rsidR="00F12741">
        <w:rPr>
          <w:rFonts w:ascii="Arial" w:eastAsia="Times New Roman" w:hAnsi="Arial" w:cs="Arial"/>
          <w:b/>
          <w:sz w:val="24"/>
          <w:szCs w:val="24"/>
        </w:rPr>
        <w:t>in September</w:t>
      </w:r>
      <w:r w:rsidR="008C1AC1">
        <w:rPr>
          <w:rFonts w:ascii="Arial" w:eastAsia="Times New Roman" w:hAnsi="Arial" w:cs="Arial"/>
          <w:b/>
          <w:sz w:val="24"/>
          <w:szCs w:val="24"/>
        </w:rPr>
        <w:t xml:space="preserve"> 2018</w:t>
      </w:r>
      <w:r w:rsidRPr="004A0838">
        <w:rPr>
          <w:rFonts w:ascii="Arial" w:eastAsia="Times New Roman" w:hAnsi="Arial" w:cs="Arial"/>
          <w:b/>
          <w:sz w:val="24"/>
          <w:szCs w:val="24"/>
        </w:rPr>
        <w:t xml:space="preserve">. </w:t>
      </w:r>
      <w:bookmarkStart w:id="0" w:name="_GoBack"/>
      <w:bookmarkEnd w:id="0"/>
    </w:p>
    <w:p w:rsidR="00802983" w:rsidRPr="004A0838" w:rsidRDefault="00802983" w:rsidP="004A0838">
      <w:pPr>
        <w:pStyle w:val="NoSpacing"/>
        <w:jc w:val="both"/>
        <w:rPr>
          <w:rFonts w:ascii="Arial" w:hAnsi="Arial" w:cs="Arial"/>
          <w:b/>
          <w:sz w:val="24"/>
          <w:szCs w:val="24"/>
        </w:rPr>
      </w:pPr>
    </w:p>
    <w:p w:rsidR="004A0838" w:rsidRDefault="00802983" w:rsidP="004A0838">
      <w:pPr>
        <w:pStyle w:val="NoSpacing"/>
        <w:jc w:val="both"/>
        <w:rPr>
          <w:rFonts w:ascii="Arial" w:eastAsia="Times New Roman" w:hAnsi="Arial" w:cs="Arial"/>
          <w:b/>
          <w:i/>
          <w:sz w:val="24"/>
          <w:szCs w:val="24"/>
        </w:rPr>
      </w:pPr>
      <w:r w:rsidRPr="004A0838">
        <w:rPr>
          <w:rFonts w:ascii="Arial" w:eastAsia="Times New Roman" w:hAnsi="Arial" w:cs="Arial"/>
          <w:b/>
          <w:i/>
          <w:sz w:val="24"/>
          <w:szCs w:val="24"/>
          <w:u w:val="single"/>
        </w:rPr>
        <w:t>Step Two</w:t>
      </w:r>
    </w:p>
    <w:p w:rsidR="004A0838" w:rsidRDefault="004A0838" w:rsidP="004A0838">
      <w:pPr>
        <w:pStyle w:val="NoSpacing"/>
        <w:jc w:val="both"/>
        <w:rPr>
          <w:rFonts w:ascii="Arial" w:eastAsia="Times New Roman" w:hAnsi="Arial" w:cs="Arial"/>
          <w:sz w:val="24"/>
          <w:szCs w:val="24"/>
        </w:rPr>
      </w:pPr>
    </w:p>
    <w:p w:rsidR="00802983" w:rsidRPr="004A0838" w:rsidRDefault="00802983" w:rsidP="004A0838">
      <w:pPr>
        <w:pStyle w:val="NoSpacing"/>
        <w:jc w:val="both"/>
        <w:rPr>
          <w:rFonts w:ascii="Arial" w:hAnsi="Arial" w:cs="Arial"/>
          <w:sz w:val="24"/>
          <w:szCs w:val="24"/>
        </w:rPr>
      </w:pPr>
      <w:r w:rsidRPr="004A0838">
        <w:rPr>
          <w:rFonts w:ascii="Arial" w:eastAsia="Times New Roman" w:hAnsi="Arial" w:cs="Arial"/>
          <w:sz w:val="24"/>
          <w:szCs w:val="24"/>
        </w:rPr>
        <w:t>The school's representative, Bursary Administration, assesses applications in order to establish the likely level of support which will be required in order to allow the child to attend the School.  This will usually involve the school's representative visiting the parents/guardians’ home to ensure the information has been correctly interpreted and the basis of the financial assessment has been fair.</w:t>
      </w:r>
    </w:p>
    <w:p w:rsidR="004A0838" w:rsidRPr="004A0838" w:rsidRDefault="004A0838" w:rsidP="004A0838">
      <w:pPr>
        <w:pStyle w:val="NoSpacing"/>
        <w:jc w:val="both"/>
        <w:rPr>
          <w:rFonts w:ascii="Arial" w:hAnsi="Arial" w:cs="Arial"/>
          <w:sz w:val="24"/>
          <w:szCs w:val="24"/>
        </w:rPr>
      </w:pPr>
    </w:p>
    <w:p w:rsidR="004A0838" w:rsidRPr="004A0838" w:rsidRDefault="00802983" w:rsidP="004A0838">
      <w:pPr>
        <w:pStyle w:val="NoSpacing"/>
        <w:jc w:val="both"/>
        <w:rPr>
          <w:rFonts w:ascii="Arial" w:eastAsia="Times New Roman" w:hAnsi="Arial" w:cs="Arial"/>
          <w:b/>
          <w:i/>
          <w:sz w:val="24"/>
          <w:szCs w:val="24"/>
          <w:u w:val="single"/>
        </w:rPr>
      </w:pPr>
      <w:r w:rsidRPr="004A0838">
        <w:rPr>
          <w:rFonts w:ascii="Arial" w:eastAsia="Times New Roman" w:hAnsi="Arial" w:cs="Arial"/>
          <w:b/>
          <w:i/>
          <w:sz w:val="24"/>
          <w:szCs w:val="24"/>
          <w:u w:val="single"/>
        </w:rPr>
        <w:t>Step Three</w:t>
      </w:r>
    </w:p>
    <w:p w:rsidR="004A0838" w:rsidRDefault="004A0838" w:rsidP="004A0838">
      <w:pPr>
        <w:pStyle w:val="NoSpacing"/>
        <w:jc w:val="both"/>
        <w:rPr>
          <w:rFonts w:ascii="Arial" w:eastAsia="Times New Roman" w:hAnsi="Arial" w:cs="Arial"/>
          <w:sz w:val="24"/>
          <w:szCs w:val="24"/>
        </w:rPr>
      </w:pPr>
    </w:p>
    <w:p w:rsidR="00802983" w:rsidRPr="004A0838" w:rsidRDefault="00802983" w:rsidP="004A0838">
      <w:pPr>
        <w:pStyle w:val="NoSpacing"/>
        <w:jc w:val="both"/>
        <w:rPr>
          <w:rFonts w:ascii="Arial" w:hAnsi="Arial" w:cs="Arial"/>
          <w:sz w:val="24"/>
          <w:szCs w:val="24"/>
        </w:rPr>
      </w:pPr>
      <w:r w:rsidRPr="004A0838">
        <w:rPr>
          <w:rFonts w:ascii="Arial" w:eastAsia="Times New Roman" w:hAnsi="Arial" w:cs="Arial"/>
          <w:sz w:val="24"/>
          <w:szCs w:val="24"/>
        </w:rPr>
        <w:t>Bursary Administration prepares a r</w:t>
      </w:r>
      <w:r w:rsidR="002D29DF">
        <w:rPr>
          <w:rFonts w:ascii="Arial" w:eastAsia="Times New Roman" w:hAnsi="Arial" w:cs="Arial"/>
          <w:sz w:val="24"/>
          <w:szCs w:val="24"/>
        </w:rPr>
        <w:t>eport</w:t>
      </w:r>
      <w:r w:rsidRPr="004A0838">
        <w:rPr>
          <w:rFonts w:ascii="Arial" w:eastAsia="Times New Roman" w:hAnsi="Arial" w:cs="Arial"/>
          <w:sz w:val="24"/>
          <w:szCs w:val="24"/>
        </w:rPr>
        <w:t xml:space="preserve"> for the school based upon the financial circumstances form and the home visit and this is considered by the Headmistress and </w:t>
      </w:r>
      <w:r w:rsidR="00F36438">
        <w:rPr>
          <w:rFonts w:ascii="Arial" w:eastAsia="Times New Roman" w:hAnsi="Arial" w:cs="Arial"/>
          <w:sz w:val="24"/>
          <w:szCs w:val="24"/>
        </w:rPr>
        <w:t xml:space="preserve">Bursar and </w:t>
      </w:r>
      <w:r w:rsidRPr="004A0838">
        <w:rPr>
          <w:rFonts w:ascii="Arial" w:eastAsia="Times New Roman" w:hAnsi="Arial" w:cs="Arial"/>
          <w:sz w:val="24"/>
          <w:szCs w:val="24"/>
        </w:rPr>
        <w:t>decision is then reached.</w:t>
      </w:r>
    </w:p>
    <w:p w:rsidR="00802983" w:rsidRDefault="00802983" w:rsidP="004A0838">
      <w:pPr>
        <w:pStyle w:val="NoSpacing"/>
        <w:jc w:val="both"/>
        <w:rPr>
          <w:rFonts w:ascii="Arial" w:hAnsi="Arial" w:cs="Arial"/>
          <w:sz w:val="24"/>
          <w:szCs w:val="24"/>
        </w:rPr>
      </w:pPr>
    </w:p>
    <w:p w:rsidR="004A0838" w:rsidRPr="004A0838" w:rsidRDefault="00802983" w:rsidP="004A0838">
      <w:pPr>
        <w:pStyle w:val="NoSpacing"/>
        <w:jc w:val="both"/>
        <w:rPr>
          <w:rFonts w:ascii="Arial" w:eastAsia="Times New Roman" w:hAnsi="Arial" w:cs="Arial"/>
          <w:b/>
          <w:i/>
          <w:sz w:val="24"/>
          <w:szCs w:val="24"/>
        </w:rPr>
      </w:pPr>
      <w:r w:rsidRPr="004A0838">
        <w:rPr>
          <w:rFonts w:ascii="Arial" w:eastAsia="Times New Roman" w:hAnsi="Arial" w:cs="Arial"/>
          <w:b/>
          <w:i/>
          <w:sz w:val="24"/>
          <w:szCs w:val="24"/>
          <w:u w:val="single"/>
        </w:rPr>
        <w:t>Step Four</w:t>
      </w:r>
    </w:p>
    <w:p w:rsidR="004A0838" w:rsidRDefault="004A0838" w:rsidP="004A0838">
      <w:pPr>
        <w:pStyle w:val="NoSpacing"/>
        <w:jc w:val="both"/>
        <w:rPr>
          <w:rFonts w:ascii="Arial" w:eastAsia="Times New Roman" w:hAnsi="Arial" w:cs="Arial"/>
          <w:sz w:val="24"/>
          <w:szCs w:val="24"/>
        </w:rPr>
      </w:pPr>
    </w:p>
    <w:p w:rsidR="00802983" w:rsidRPr="004A0838" w:rsidRDefault="00802983" w:rsidP="004A0838">
      <w:pPr>
        <w:pStyle w:val="NoSpacing"/>
        <w:jc w:val="both"/>
        <w:rPr>
          <w:rFonts w:ascii="Arial" w:hAnsi="Arial" w:cs="Arial"/>
          <w:sz w:val="24"/>
          <w:szCs w:val="24"/>
        </w:rPr>
      </w:pPr>
      <w:r w:rsidRPr="004A0838">
        <w:rPr>
          <w:rFonts w:ascii="Arial" w:eastAsia="Times New Roman" w:hAnsi="Arial" w:cs="Arial"/>
          <w:sz w:val="24"/>
          <w:szCs w:val="24"/>
        </w:rPr>
        <w:t>All</w:t>
      </w:r>
      <w:r w:rsidR="002D29DF">
        <w:rPr>
          <w:rFonts w:ascii="Arial" w:eastAsia="Times New Roman" w:hAnsi="Arial" w:cs="Arial"/>
          <w:sz w:val="24"/>
          <w:szCs w:val="24"/>
        </w:rPr>
        <w:t xml:space="preserve"> entrance</w:t>
      </w:r>
      <w:r w:rsidRPr="004A0838">
        <w:rPr>
          <w:rFonts w:ascii="Arial" w:eastAsia="Times New Roman" w:hAnsi="Arial" w:cs="Arial"/>
          <w:sz w:val="24"/>
          <w:szCs w:val="24"/>
        </w:rPr>
        <w:t xml:space="preserve"> bursary awards are reported to the Governors'</w:t>
      </w:r>
      <w:r w:rsidRPr="004A0838">
        <w:rPr>
          <w:rFonts w:ascii="Arial" w:eastAsia="Times New Roman" w:hAnsi="Arial" w:cs="Arial"/>
          <w:b/>
          <w:sz w:val="24"/>
          <w:szCs w:val="24"/>
        </w:rPr>
        <w:t xml:space="preserve"> </w:t>
      </w:r>
      <w:r w:rsidRPr="004A0838">
        <w:rPr>
          <w:rFonts w:ascii="Arial" w:eastAsia="Times New Roman" w:hAnsi="Arial" w:cs="Arial"/>
          <w:sz w:val="24"/>
          <w:szCs w:val="24"/>
        </w:rPr>
        <w:t xml:space="preserve">Finance Committee. </w:t>
      </w:r>
    </w:p>
    <w:p w:rsidR="00DE5615" w:rsidRDefault="00DE5615" w:rsidP="004A0838">
      <w:pPr>
        <w:pStyle w:val="NoSpacing"/>
        <w:jc w:val="both"/>
        <w:rPr>
          <w:rFonts w:ascii="Arial" w:eastAsia="Times New Roman" w:hAnsi="Arial" w:cs="Arial"/>
          <w:b/>
          <w:i/>
          <w:sz w:val="24"/>
          <w:szCs w:val="24"/>
          <w:u w:val="single"/>
        </w:rPr>
      </w:pPr>
    </w:p>
    <w:p w:rsidR="004A0838" w:rsidRPr="004A0838" w:rsidRDefault="00802983" w:rsidP="004A0838">
      <w:pPr>
        <w:pStyle w:val="NoSpacing"/>
        <w:jc w:val="both"/>
        <w:rPr>
          <w:rFonts w:ascii="Arial" w:eastAsia="Times New Roman" w:hAnsi="Arial" w:cs="Arial"/>
          <w:b/>
          <w:i/>
          <w:sz w:val="24"/>
          <w:szCs w:val="24"/>
          <w:u w:val="single"/>
        </w:rPr>
      </w:pPr>
      <w:r w:rsidRPr="004A0838">
        <w:rPr>
          <w:rFonts w:ascii="Arial" w:eastAsia="Times New Roman" w:hAnsi="Arial" w:cs="Arial"/>
          <w:b/>
          <w:i/>
          <w:sz w:val="24"/>
          <w:szCs w:val="24"/>
          <w:u w:val="single"/>
        </w:rPr>
        <w:t>Step Fiv</w:t>
      </w:r>
      <w:r w:rsidR="004A0838" w:rsidRPr="004A0838">
        <w:rPr>
          <w:rFonts w:ascii="Arial" w:eastAsia="Times New Roman" w:hAnsi="Arial" w:cs="Arial"/>
          <w:b/>
          <w:i/>
          <w:sz w:val="24"/>
          <w:szCs w:val="24"/>
          <w:u w:val="single"/>
        </w:rPr>
        <w:t>e</w:t>
      </w:r>
    </w:p>
    <w:p w:rsidR="004A0838" w:rsidRDefault="004A0838" w:rsidP="004A0838">
      <w:pPr>
        <w:pStyle w:val="NoSpacing"/>
        <w:jc w:val="both"/>
        <w:rPr>
          <w:rFonts w:ascii="Arial" w:eastAsia="Times New Roman" w:hAnsi="Arial" w:cs="Arial"/>
          <w:sz w:val="24"/>
          <w:szCs w:val="24"/>
          <w:u w:val="single"/>
        </w:rPr>
      </w:pPr>
    </w:p>
    <w:p w:rsidR="00802983" w:rsidRPr="004A0838" w:rsidRDefault="00496930" w:rsidP="004A0838">
      <w:pPr>
        <w:pStyle w:val="NoSpacing"/>
        <w:jc w:val="both"/>
        <w:rPr>
          <w:rFonts w:ascii="Arial" w:hAnsi="Arial" w:cs="Arial"/>
          <w:sz w:val="24"/>
          <w:szCs w:val="24"/>
        </w:rPr>
      </w:pPr>
      <w:r>
        <w:rPr>
          <w:rFonts w:ascii="Arial" w:eastAsia="Times New Roman" w:hAnsi="Arial" w:cs="Arial"/>
          <w:sz w:val="24"/>
          <w:szCs w:val="24"/>
        </w:rPr>
        <w:t>End of January</w:t>
      </w:r>
      <w:r w:rsidR="00802983" w:rsidRPr="004A0838">
        <w:rPr>
          <w:rFonts w:ascii="Arial" w:eastAsia="Times New Roman" w:hAnsi="Arial" w:cs="Arial"/>
          <w:sz w:val="24"/>
          <w:szCs w:val="24"/>
        </w:rPr>
        <w:t xml:space="preserve">.  The parents/guardians are advised whether their child is to be offered a place at the School </w:t>
      </w:r>
      <w:r w:rsidR="002D29DF">
        <w:rPr>
          <w:rFonts w:ascii="Arial" w:eastAsia="Times New Roman" w:hAnsi="Arial" w:cs="Arial"/>
          <w:sz w:val="24"/>
          <w:szCs w:val="24"/>
        </w:rPr>
        <w:t xml:space="preserve">and </w:t>
      </w:r>
      <w:r>
        <w:rPr>
          <w:rFonts w:ascii="Arial" w:eastAsia="Times New Roman" w:hAnsi="Arial" w:cs="Arial"/>
          <w:sz w:val="24"/>
          <w:szCs w:val="24"/>
        </w:rPr>
        <w:t xml:space="preserve">at the same time </w:t>
      </w:r>
      <w:r w:rsidR="002D29DF">
        <w:rPr>
          <w:rFonts w:ascii="Arial" w:eastAsia="Times New Roman" w:hAnsi="Arial" w:cs="Arial"/>
          <w:sz w:val="24"/>
          <w:szCs w:val="24"/>
        </w:rPr>
        <w:t xml:space="preserve">are advised </w:t>
      </w:r>
      <w:r>
        <w:rPr>
          <w:rFonts w:ascii="Arial" w:eastAsia="Times New Roman" w:hAnsi="Arial" w:cs="Arial"/>
          <w:sz w:val="24"/>
          <w:szCs w:val="24"/>
        </w:rPr>
        <w:t>whether they will receive an entrance bursary.</w:t>
      </w:r>
      <w:r w:rsidR="00802983" w:rsidRPr="004A0838">
        <w:rPr>
          <w:rFonts w:ascii="Arial" w:eastAsia="Times New Roman" w:hAnsi="Arial" w:cs="Arial"/>
          <w:sz w:val="24"/>
          <w:szCs w:val="24"/>
        </w:rPr>
        <w:t xml:space="preserve">  </w:t>
      </w:r>
    </w:p>
    <w:p w:rsidR="00802983" w:rsidRDefault="00802983" w:rsidP="004A0838">
      <w:pPr>
        <w:pStyle w:val="NoSpacing"/>
        <w:jc w:val="both"/>
        <w:rPr>
          <w:rFonts w:ascii="Arial" w:hAnsi="Arial" w:cs="Arial"/>
          <w:sz w:val="24"/>
          <w:szCs w:val="24"/>
        </w:rPr>
      </w:pPr>
    </w:p>
    <w:p w:rsidR="004A0838" w:rsidRDefault="00802983" w:rsidP="004A0838">
      <w:pPr>
        <w:pStyle w:val="NoSpacing"/>
        <w:jc w:val="both"/>
        <w:rPr>
          <w:rFonts w:ascii="Arial" w:eastAsia="Times New Roman" w:hAnsi="Arial" w:cs="Arial"/>
          <w:b/>
          <w:i/>
          <w:sz w:val="24"/>
          <w:szCs w:val="24"/>
        </w:rPr>
      </w:pPr>
      <w:r w:rsidRPr="004A0838">
        <w:rPr>
          <w:rFonts w:ascii="Arial" w:eastAsia="Times New Roman" w:hAnsi="Arial" w:cs="Arial"/>
          <w:b/>
          <w:i/>
          <w:sz w:val="24"/>
          <w:szCs w:val="24"/>
          <w:u w:val="single"/>
        </w:rPr>
        <w:t>Step Six</w:t>
      </w:r>
    </w:p>
    <w:p w:rsidR="004A0838" w:rsidRDefault="004A0838" w:rsidP="004A0838">
      <w:pPr>
        <w:pStyle w:val="NoSpacing"/>
        <w:jc w:val="both"/>
        <w:rPr>
          <w:rFonts w:ascii="Arial" w:eastAsia="Times New Roman" w:hAnsi="Arial" w:cs="Arial"/>
          <w:b/>
          <w:i/>
          <w:sz w:val="24"/>
          <w:szCs w:val="24"/>
        </w:rPr>
      </w:pPr>
    </w:p>
    <w:p w:rsidR="00802983" w:rsidRPr="004A0838" w:rsidRDefault="00802983" w:rsidP="004A0838">
      <w:pPr>
        <w:pStyle w:val="NoSpacing"/>
        <w:jc w:val="both"/>
        <w:rPr>
          <w:rFonts w:ascii="Arial" w:eastAsia="ヒラギノ角ゴ Pro W3" w:hAnsi="Arial" w:cs="Arial"/>
          <w:szCs w:val="24"/>
        </w:rPr>
      </w:pPr>
      <w:r w:rsidRPr="004A0838">
        <w:rPr>
          <w:rFonts w:ascii="Arial" w:eastAsia="Times New Roman" w:hAnsi="Arial" w:cs="Arial"/>
          <w:sz w:val="24"/>
          <w:szCs w:val="24"/>
        </w:rPr>
        <w:t>Parents/guardians are required to sign a letter accepting the place at the school and an acknowledgement agreeing to any conditions relating to the bursary.</w:t>
      </w:r>
    </w:p>
    <w:p w:rsidR="004A0838" w:rsidRPr="004A0838" w:rsidRDefault="004A0838" w:rsidP="004A0838">
      <w:pPr>
        <w:pStyle w:val="NoSpacing"/>
        <w:jc w:val="both"/>
        <w:rPr>
          <w:rFonts w:ascii="Arial" w:hAnsi="Arial" w:cs="Arial"/>
          <w:sz w:val="24"/>
          <w:szCs w:val="24"/>
        </w:rPr>
      </w:pPr>
    </w:p>
    <w:p w:rsidR="00802983" w:rsidRPr="004A0838" w:rsidRDefault="00802983" w:rsidP="004A0838">
      <w:pPr>
        <w:pStyle w:val="NoSpacing"/>
        <w:jc w:val="both"/>
        <w:rPr>
          <w:rFonts w:ascii="Arial" w:hAnsi="Arial" w:cs="Arial"/>
          <w:sz w:val="24"/>
          <w:szCs w:val="24"/>
        </w:rPr>
      </w:pPr>
    </w:p>
    <w:p w:rsidR="00802983" w:rsidRPr="004A0838" w:rsidRDefault="00802983" w:rsidP="004A0838">
      <w:pPr>
        <w:pStyle w:val="NoSpacing"/>
        <w:jc w:val="both"/>
        <w:rPr>
          <w:rFonts w:ascii="Arial" w:hAnsi="Arial" w:cs="Arial"/>
          <w:sz w:val="24"/>
          <w:szCs w:val="24"/>
        </w:rPr>
      </w:pPr>
    </w:p>
    <w:sectPr w:rsidR="00802983" w:rsidRPr="004A0838" w:rsidSect="00547E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55" w:rsidRDefault="00354C55" w:rsidP="00EF19D9">
      <w:pPr>
        <w:spacing w:after="0" w:line="240" w:lineRule="auto"/>
      </w:pPr>
      <w:r>
        <w:separator/>
      </w:r>
    </w:p>
  </w:endnote>
  <w:endnote w:type="continuationSeparator" w:id="0">
    <w:p w:rsidR="00354C55" w:rsidRDefault="00354C55" w:rsidP="00EF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55" w:rsidRDefault="00354C55">
    <w:pPr>
      <w:pStyle w:val="Footer"/>
    </w:pPr>
    <w:r>
      <w:t xml:space="preserve">Guidance and Application Process for Entrance Bursaries Policy </w:t>
    </w:r>
    <w:proofErr w:type="gramStart"/>
    <w:r>
      <w:t xml:space="preserve">Website  </w:t>
    </w:r>
    <w:r w:rsidR="008C1AC1">
      <w:t>2018</w:t>
    </w:r>
    <w:proofErr w:type="gramEnd"/>
    <w:r w:rsidR="008C1AC1">
      <w:t xml:space="preserve">/2019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55" w:rsidRDefault="00354C55" w:rsidP="00EF19D9">
      <w:pPr>
        <w:spacing w:after="0" w:line="240" w:lineRule="auto"/>
      </w:pPr>
      <w:r>
        <w:separator/>
      </w:r>
    </w:p>
  </w:footnote>
  <w:footnote w:type="continuationSeparator" w:id="0">
    <w:p w:rsidR="00354C55" w:rsidRDefault="00354C55" w:rsidP="00EF1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55" w:rsidRDefault="00354C55">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945" cy="1548765"/>
          <wp:effectExtent l="0" t="0" r="1905" b="0"/>
          <wp:wrapNone/>
          <wp:docPr id="1" name="Picture 1" descr="T_S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SS_LETTERHEAD"/>
                  <pic:cNvPicPr>
                    <a:picLocks noChangeAspect="1" noChangeArrowheads="1"/>
                  </pic:cNvPicPr>
                </pic:nvPicPr>
                <pic:blipFill>
                  <a:blip r:embed="rId1">
                    <a:extLst>
                      <a:ext uri="{28A0092B-C50C-407E-A947-70E740481C1C}">
                        <a14:useLocalDpi xmlns:a14="http://schemas.microsoft.com/office/drawing/2010/main" val="0"/>
                      </a:ext>
                    </a:extLst>
                  </a:blip>
                  <a:srcRect b="85516"/>
                  <a:stretch>
                    <a:fillRect/>
                  </a:stretch>
                </pic:blipFill>
                <pic:spPr bwMode="auto">
                  <a:xfrm>
                    <a:off x="0" y="0"/>
                    <a:ext cx="7560945" cy="1548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ImportWordListStyleDefinition10695768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124145287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8"/>
    <w:multiLevelType w:val="multilevel"/>
    <w:tmpl w:val="894EE87A"/>
    <w:lvl w:ilvl="0">
      <w:start w:val="1"/>
      <w:numFmt w:val="bullet"/>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17"/>
      </w:pPr>
      <w:rPr>
        <w:rFonts w:hint="default"/>
        <w:position w:val="0"/>
      </w:rPr>
    </w:lvl>
    <w:lvl w:ilvl="2">
      <w:start w:val="1"/>
      <w:numFmt w:val="bullet"/>
      <w:lvlText w:val="•"/>
      <w:lvlJc w:val="left"/>
      <w:pPr>
        <w:tabs>
          <w:tab w:val="num" w:pos="357"/>
        </w:tabs>
        <w:ind w:left="357" w:firstLine="1440"/>
      </w:pPr>
      <w:rPr>
        <w:rFonts w:hint="default"/>
        <w:position w:val="0"/>
      </w:rPr>
    </w:lvl>
    <w:lvl w:ilvl="3">
      <w:start w:val="1"/>
      <w:numFmt w:val="bullet"/>
      <w:lvlText w:val="•"/>
      <w:lvlJc w:val="left"/>
      <w:pPr>
        <w:tabs>
          <w:tab w:val="num" w:pos="360"/>
        </w:tabs>
        <w:ind w:left="360" w:firstLine="2157"/>
      </w:pPr>
      <w:rPr>
        <w:rFonts w:hint="default"/>
        <w:position w:val="0"/>
      </w:rPr>
    </w:lvl>
    <w:lvl w:ilvl="4">
      <w:start w:val="1"/>
      <w:numFmt w:val="bullet"/>
      <w:lvlText w:val="o"/>
      <w:lvlJc w:val="left"/>
      <w:pPr>
        <w:tabs>
          <w:tab w:val="num" w:pos="360"/>
        </w:tabs>
        <w:ind w:left="360" w:firstLine="2877"/>
      </w:pPr>
      <w:rPr>
        <w:rFonts w:hint="default"/>
        <w:position w:val="0"/>
      </w:rPr>
    </w:lvl>
    <w:lvl w:ilvl="5">
      <w:start w:val="1"/>
      <w:numFmt w:val="bullet"/>
      <w:lvlText w:val="•"/>
      <w:lvlJc w:val="left"/>
      <w:pPr>
        <w:tabs>
          <w:tab w:val="num" w:pos="360"/>
        </w:tabs>
        <w:ind w:left="360" w:firstLine="3597"/>
      </w:pPr>
      <w:rPr>
        <w:rFonts w:hint="default"/>
        <w:position w:val="0"/>
      </w:rPr>
    </w:lvl>
    <w:lvl w:ilvl="6">
      <w:start w:val="1"/>
      <w:numFmt w:val="bullet"/>
      <w:lvlText w:val="•"/>
      <w:lvlJc w:val="left"/>
      <w:pPr>
        <w:tabs>
          <w:tab w:val="num" w:pos="360"/>
        </w:tabs>
        <w:ind w:left="360" w:firstLine="4317"/>
      </w:pPr>
      <w:rPr>
        <w:rFonts w:hint="default"/>
        <w:position w:val="0"/>
      </w:rPr>
    </w:lvl>
    <w:lvl w:ilvl="7">
      <w:start w:val="1"/>
      <w:numFmt w:val="bullet"/>
      <w:lvlText w:val="o"/>
      <w:lvlJc w:val="left"/>
      <w:pPr>
        <w:tabs>
          <w:tab w:val="num" w:pos="360"/>
        </w:tabs>
        <w:ind w:left="360" w:firstLine="5037"/>
      </w:pPr>
      <w:rPr>
        <w:rFonts w:hint="default"/>
        <w:position w:val="0"/>
      </w:rPr>
    </w:lvl>
    <w:lvl w:ilvl="8">
      <w:start w:val="1"/>
      <w:numFmt w:val="bullet"/>
      <w:lvlText w:val="•"/>
      <w:lvlJc w:val="left"/>
      <w:pPr>
        <w:tabs>
          <w:tab w:val="num" w:pos="360"/>
        </w:tabs>
        <w:ind w:left="360" w:firstLine="5757"/>
      </w:pPr>
      <w:rPr>
        <w:rFonts w:hint="default"/>
        <w:position w:val="0"/>
      </w:rPr>
    </w:lvl>
  </w:abstractNum>
  <w:abstractNum w:abstractNumId="5">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FC62EE"/>
    <w:multiLevelType w:val="hybridMultilevel"/>
    <w:tmpl w:val="2672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24CAC"/>
    <w:multiLevelType w:val="multilevel"/>
    <w:tmpl w:val="894EE879"/>
    <w:lvl w:ilvl="0">
      <w:start w:val="1"/>
      <w:numFmt w:val="bullet"/>
      <w:lvlText w:val="•"/>
      <w:lvlJc w:val="left"/>
      <w:pPr>
        <w:tabs>
          <w:tab w:val="num" w:pos="360"/>
        </w:tabs>
        <w:ind w:left="360" w:firstLine="0"/>
      </w:pPr>
      <w:rPr>
        <w:rFonts w:hint="default"/>
        <w:position w:val="0"/>
      </w:rPr>
    </w:lvl>
    <w:lvl w:ilvl="1">
      <w:start w:val="1"/>
      <w:numFmt w:val="bullet"/>
      <w:lvlText w:val="o"/>
      <w:lvlJc w:val="left"/>
      <w:pPr>
        <w:tabs>
          <w:tab w:val="num" w:pos="357"/>
        </w:tabs>
        <w:ind w:left="357" w:firstLine="720"/>
      </w:pPr>
      <w:rPr>
        <w:rFonts w:hint="default"/>
        <w:position w:val="0"/>
      </w:rPr>
    </w:lvl>
    <w:lvl w:ilvl="2">
      <w:start w:val="1"/>
      <w:numFmt w:val="bullet"/>
      <w:lvlText w:val="•"/>
      <w:lvlJc w:val="left"/>
      <w:pPr>
        <w:tabs>
          <w:tab w:val="num" w:pos="360"/>
        </w:tabs>
        <w:ind w:left="360" w:firstLine="1437"/>
      </w:pPr>
      <w:rPr>
        <w:rFonts w:hint="default"/>
        <w:position w:val="0"/>
      </w:rPr>
    </w:lvl>
    <w:lvl w:ilvl="3">
      <w:start w:val="1"/>
      <w:numFmt w:val="bullet"/>
      <w:lvlText w:val="•"/>
      <w:lvlJc w:val="left"/>
      <w:pPr>
        <w:tabs>
          <w:tab w:val="num" w:pos="360"/>
        </w:tabs>
        <w:ind w:left="360" w:firstLine="2157"/>
      </w:pPr>
      <w:rPr>
        <w:rFonts w:hint="default"/>
        <w:position w:val="0"/>
      </w:rPr>
    </w:lvl>
    <w:lvl w:ilvl="4">
      <w:start w:val="1"/>
      <w:numFmt w:val="bullet"/>
      <w:lvlText w:val="o"/>
      <w:lvlJc w:val="left"/>
      <w:pPr>
        <w:tabs>
          <w:tab w:val="num" w:pos="360"/>
        </w:tabs>
        <w:ind w:left="360" w:firstLine="2877"/>
      </w:pPr>
      <w:rPr>
        <w:rFonts w:hint="default"/>
        <w:position w:val="0"/>
      </w:rPr>
    </w:lvl>
    <w:lvl w:ilvl="5">
      <w:start w:val="1"/>
      <w:numFmt w:val="bullet"/>
      <w:lvlText w:val="•"/>
      <w:lvlJc w:val="left"/>
      <w:pPr>
        <w:tabs>
          <w:tab w:val="num" w:pos="360"/>
        </w:tabs>
        <w:ind w:left="360" w:firstLine="3597"/>
      </w:pPr>
      <w:rPr>
        <w:rFonts w:hint="default"/>
        <w:position w:val="0"/>
      </w:rPr>
    </w:lvl>
    <w:lvl w:ilvl="6">
      <w:start w:val="1"/>
      <w:numFmt w:val="bullet"/>
      <w:lvlText w:val="•"/>
      <w:lvlJc w:val="left"/>
      <w:pPr>
        <w:tabs>
          <w:tab w:val="num" w:pos="360"/>
        </w:tabs>
        <w:ind w:left="360" w:firstLine="4317"/>
      </w:pPr>
      <w:rPr>
        <w:rFonts w:hint="default"/>
        <w:position w:val="0"/>
      </w:rPr>
    </w:lvl>
    <w:lvl w:ilvl="7">
      <w:start w:val="1"/>
      <w:numFmt w:val="bullet"/>
      <w:lvlText w:val="o"/>
      <w:lvlJc w:val="left"/>
      <w:pPr>
        <w:tabs>
          <w:tab w:val="num" w:pos="360"/>
        </w:tabs>
        <w:ind w:left="360" w:firstLine="5037"/>
      </w:pPr>
      <w:rPr>
        <w:rFonts w:hint="default"/>
        <w:position w:val="0"/>
      </w:rPr>
    </w:lvl>
    <w:lvl w:ilvl="8">
      <w:start w:val="1"/>
      <w:numFmt w:val="bullet"/>
      <w:lvlText w:val="•"/>
      <w:lvlJc w:val="left"/>
      <w:pPr>
        <w:tabs>
          <w:tab w:val="num" w:pos="360"/>
        </w:tabs>
        <w:ind w:left="360" w:firstLine="5757"/>
      </w:pPr>
      <w:rPr>
        <w:rFonts w:hint="default"/>
        <w:position w:val="0"/>
      </w:rPr>
    </w:lvl>
  </w:abstractNum>
  <w:abstractNum w:abstractNumId="8">
    <w:nsid w:val="6B380A30"/>
    <w:multiLevelType w:val="hybridMultilevel"/>
    <w:tmpl w:val="7E3A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A5"/>
    <w:rsid w:val="00033647"/>
    <w:rsid w:val="000B03AF"/>
    <w:rsid w:val="001E2D63"/>
    <w:rsid w:val="00236520"/>
    <w:rsid w:val="002438CF"/>
    <w:rsid w:val="002B26EE"/>
    <w:rsid w:val="002D29DF"/>
    <w:rsid w:val="002D76B4"/>
    <w:rsid w:val="0033695F"/>
    <w:rsid w:val="00354C55"/>
    <w:rsid w:val="00393340"/>
    <w:rsid w:val="00394AE7"/>
    <w:rsid w:val="00496930"/>
    <w:rsid w:val="004A02E2"/>
    <w:rsid w:val="004A0838"/>
    <w:rsid w:val="004D31E0"/>
    <w:rsid w:val="004D62A3"/>
    <w:rsid w:val="00547EAE"/>
    <w:rsid w:val="005D6866"/>
    <w:rsid w:val="00617D6A"/>
    <w:rsid w:val="0066177B"/>
    <w:rsid w:val="00696FC1"/>
    <w:rsid w:val="006D2316"/>
    <w:rsid w:val="007247D4"/>
    <w:rsid w:val="007C0219"/>
    <w:rsid w:val="00802983"/>
    <w:rsid w:val="008B7C4D"/>
    <w:rsid w:val="008C1AC1"/>
    <w:rsid w:val="009147DA"/>
    <w:rsid w:val="009320A5"/>
    <w:rsid w:val="00932609"/>
    <w:rsid w:val="009B61E4"/>
    <w:rsid w:val="009F3154"/>
    <w:rsid w:val="00A406F4"/>
    <w:rsid w:val="00AF3548"/>
    <w:rsid w:val="00B30675"/>
    <w:rsid w:val="00B57AAE"/>
    <w:rsid w:val="00BA41D2"/>
    <w:rsid w:val="00C356D2"/>
    <w:rsid w:val="00C611C6"/>
    <w:rsid w:val="00C613D6"/>
    <w:rsid w:val="00C755A7"/>
    <w:rsid w:val="00C93350"/>
    <w:rsid w:val="00D33956"/>
    <w:rsid w:val="00D34F82"/>
    <w:rsid w:val="00D52F27"/>
    <w:rsid w:val="00DC0223"/>
    <w:rsid w:val="00DE5615"/>
    <w:rsid w:val="00E46825"/>
    <w:rsid w:val="00E922A5"/>
    <w:rsid w:val="00ED57AC"/>
    <w:rsid w:val="00EF19D9"/>
    <w:rsid w:val="00F12741"/>
    <w:rsid w:val="00F36438"/>
    <w:rsid w:val="00F636B4"/>
    <w:rsid w:val="00FA09E1"/>
    <w:rsid w:val="00FB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725ADFB-65E2-4773-B76B-612F7259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2A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1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9D9"/>
  </w:style>
  <w:style w:type="paragraph" w:styleId="Footer">
    <w:name w:val="footer"/>
    <w:basedOn w:val="Normal"/>
    <w:link w:val="FooterChar"/>
    <w:uiPriority w:val="99"/>
    <w:unhideWhenUsed/>
    <w:rsid w:val="00EF1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D9"/>
  </w:style>
  <w:style w:type="paragraph" w:customStyle="1" w:styleId="Body1">
    <w:name w:val="Body 1"/>
    <w:rsid w:val="00802983"/>
    <w:pPr>
      <w:spacing w:after="0" w:line="240" w:lineRule="auto"/>
      <w:outlineLvl w:val="0"/>
    </w:pPr>
    <w:rPr>
      <w:rFonts w:ascii="Times New Roman" w:eastAsia="ヒラギノ角ゴ Pro W3" w:hAnsi="Times New Roman" w:cs="Times New Roman"/>
      <w:color w:val="000000"/>
      <w:sz w:val="24"/>
      <w:szCs w:val="20"/>
      <w:lang w:val="en-US"/>
    </w:rPr>
  </w:style>
  <w:style w:type="paragraph" w:customStyle="1" w:styleId="ImportWordListStyleDefinition1069576812">
    <w:name w:val="Import Word List Style Definition 1069576812"/>
    <w:rsid w:val="00802983"/>
    <w:pPr>
      <w:numPr>
        <w:numId w:val="1"/>
      </w:numPr>
      <w:spacing w:after="0" w:line="240" w:lineRule="auto"/>
    </w:pPr>
    <w:rPr>
      <w:rFonts w:ascii="Times New Roman" w:eastAsia="Times New Roman" w:hAnsi="Times New Roman" w:cs="Times New Roman"/>
      <w:sz w:val="20"/>
      <w:szCs w:val="20"/>
    </w:rPr>
  </w:style>
  <w:style w:type="paragraph" w:customStyle="1" w:styleId="ImportWordListStyleDefinition1241452878">
    <w:name w:val="Import Word List Style Definition 1241452878"/>
    <w:rsid w:val="00802983"/>
    <w:pPr>
      <w:numPr>
        <w:numId w:val="3"/>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02983"/>
    <w:pPr>
      <w:tabs>
        <w:tab w:val="num" w:pos="360"/>
      </w:tabs>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4A0838"/>
    <w:pPr>
      <w:spacing w:after="0" w:line="240" w:lineRule="auto"/>
    </w:pPr>
  </w:style>
  <w:style w:type="paragraph" w:styleId="BalloonText">
    <w:name w:val="Balloon Text"/>
    <w:basedOn w:val="Normal"/>
    <w:link w:val="BalloonTextChar"/>
    <w:uiPriority w:val="99"/>
    <w:semiHidden/>
    <w:unhideWhenUsed/>
    <w:rsid w:val="00354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C55"/>
    <w:rPr>
      <w:rFonts w:ascii="Segoe UI" w:hAnsi="Segoe UI" w:cs="Segoe UI"/>
      <w:sz w:val="18"/>
      <w:szCs w:val="18"/>
    </w:rPr>
  </w:style>
  <w:style w:type="character" w:styleId="Hyperlink">
    <w:name w:val="Hyperlink"/>
    <w:basedOn w:val="DefaultParagraphFont"/>
    <w:uiPriority w:val="99"/>
    <w:unhideWhenUsed/>
    <w:rsid w:val="008C1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rancis@tormeadscho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01E5-0955-4510-AB86-5EDA28AD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69EF05E2</Template>
  <TotalTime>27</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Tormead School</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staflaps</dc:creator>
  <cp:keywords/>
  <dc:description/>
  <cp:lastModifiedBy>Francis, C</cp:lastModifiedBy>
  <cp:revision>4</cp:revision>
  <cp:lastPrinted>2017-09-13T10:46:00Z</cp:lastPrinted>
  <dcterms:created xsi:type="dcterms:W3CDTF">2017-09-07T12:42:00Z</dcterms:created>
  <dcterms:modified xsi:type="dcterms:W3CDTF">2017-09-13T10:47:00Z</dcterms:modified>
</cp:coreProperties>
</file>